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060"/>
        <w:gridCol w:w="2880"/>
        <w:gridCol w:w="2880"/>
      </w:tblGrid>
      <w:tr w:rsidR="005F72F1" w:rsidRPr="0009626D">
        <w:tc>
          <w:tcPr>
            <w:tcW w:w="1908" w:type="dxa"/>
          </w:tcPr>
          <w:p w:rsidR="005F72F1" w:rsidRPr="0009626D" w:rsidRDefault="005F72F1">
            <w:pPr>
              <w:pStyle w:val="Header"/>
              <w:tabs>
                <w:tab w:val="clear" w:pos="4320"/>
                <w:tab w:val="clear" w:pos="8640"/>
              </w:tabs>
              <w:rPr>
                <w:b/>
                <w:bCs/>
                <w:sz w:val="18"/>
                <w:szCs w:val="18"/>
              </w:rPr>
            </w:pPr>
            <w:bookmarkStart w:id="0" w:name="_GoBack"/>
            <w:bookmarkEnd w:id="0"/>
            <w:r w:rsidRPr="0009626D">
              <w:rPr>
                <w:b/>
                <w:bCs/>
                <w:sz w:val="18"/>
                <w:szCs w:val="18"/>
              </w:rPr>
              <w:t>Category</w:t>
            </w:r>
          </w:p>
        </w:tc>
        <w:tc>
          <w:tcPr>
            <w:tcW w:w="3240" w:type="dxa"/>
          </w:tcPr>
          <w:p w:rsidR="005F72F1" w:rsidRPr="0009626D" w:rsidRDefault="0072634E" w:rsidP="0072634E">
            <w:pPr>
              <w:jc w:val="center"/>
              <w:rPr>
                <w:b/>
                <w:bCs/>
                <w:sz w:val="18"/>
                <w:szCs w:val="18"/>
              </w:rPr>
            </w:pPr>
            <w:r w:rsidRPr="0009626D">
              <w:rPr>
                <w:b/>
                <w:bCs/>
                <w:sz w:val="18"/>
                <w:szCs w:val="18"/>
              </w:rPr>
              <w:t>4</w:t>
            </w:r>
          </w:p>
        </w:tc>
        <w:tc>
          <w:tcPr>
            <w:tcW w:w="3060" w:type="dxa"/>
          </w:tcPr>
          <w:p w:rsidR="005F72F1" w:rsidRPr="0009626D" w:rsidRDefault="0072634E" w:rsidP="0072634E">
            <w:pPr>
              <w:jc w:val="center"/>
              <w:rPr>
                <w:b/>
                <w:bCs/>
                <w:sz w:val="18"/>
                <w:szCs w:val="18"/>
              </w:rPr>
            </w:pPr>
            <w:r w:rsidRPr="0009626D">
              <w:rPr>
                <w:b/>
                <w:bCs/>
                <w:sz w:val="18"/>
                <w:szCs w:val="18"/>
              </w:rPr>
              <w:t>3</w:t>
            </w:r>
          </w:p>
        </w:tc>
        <w:tc>
          <w:tcPr>
            <w:tcW w:w="2880" w:type="dxa"/>
          </w:tcPr>
          <w:p w:rsidR="005F72F1" w:rsidRPr="0009626D" w:rsidRDefault="0072634E" w:rsidP="0072634E">
            <w:pPr>
              <w:jc w:val="center"/>
              <w:rPr>
                <w:b/>
                <w:bCs/>
                <w:sz w:val="18"/>
                <w:szCs w:val="18"/>
              </w:rPr>
            </w:pPr>
            <w:r w:rsidRPr="0009626D">
              <w:rPr>
                <w:b/>
                <w:bCs/>
                <w:sz w:val="18"/>
                <w:szCs w:val="18"/>
              </w:rPr>
              <w:t>2</w:t>
            </w:r>
          </w:p>
        </w:tc>
        <w:tc>
          <w:tcPr>
            <w:tcW w:w="2880" w:type="dxa"/>
          </w:tcPr>
          <w:p w:rsidR="005F72F1" w:rsidRPr="0009626D" w:rsidRDefault="0072634E" w:rsidP="0072634E">
            <w:pPr>
              <w:jc w:val="center"/>
              <w:rPr>
                <w:b/>
                <w:bCs/>
                <w:sz w:val="18"/>
                <w:szCs w:val="18"/>
              </w:rPr>
            </w:pPr>
            <w:r w:rsidRPr="0009626D">
              <w:rPr>
                <w:b/>
                <w:bCs/>
                <w:sz w:val="18"/>
                <w:szCs w:val="18"/>
              </w:rPr>
              <w:t>1</w:t>
            </w:r>
          </w:p>
        </w:tc>
      </w:tr>
      <w:tr w:rsidR="005F72F1" w:rsidRPr="0009626D">
        <w:tc>
          <w:tcPr>
            <w:tcW w:w="1908" w:type="dxa"/>
          </w:tcPr>
          <w:p w:rsidR="005F72F1" w:rsidRPr="0009626D" w:rsidRDefault="005F72F1">
            <w:pPr>
              <w:pStyle w:val="Heading1"/>
              <w:rPr>
                <w:sz w:val="18"/>
                <w:szCs w:val="18"/>
              </w:rPr>
            </w:pPr>
            <w:r w:rsidRPr="0009626D">
              <w:rPr>
                <w:sz w:val="18"/>
                <w:szCs w:val="18"/>
              </w:rPr>
              <w:t>Purpose</w:t>
            </w:r>
          </w:p>
          <w:p w:rsidR="008C355D" w:rsidRPr="0009626D" w:rsidRDefault="008C355D" w:rsidP="008C355D">
            <w:pPr>
              <w:rPr>
                <w:sz w:val="18"/>
                <w:szCs w:val="18"/>
              </w:rPr>
            </w:pPr>
          </w:p>
          <w:p w:rsidR="008C355D" w:rsidRPr="0009626D" w:rsidRDefault="008C355D" w:rsidP="008C355D">
            <w:pPr>
              <w:rPr>
                <w:sz w:val="18"/>
                <w:szCs w:val="18"/>
              </w:rPr>
            </w:pPr>
          </w:p>
          <w:p w:rsidR="003179C1" w:rsidRPr="0009626D" w:rsidRDefault="003179C1" w:rsidP="008C355D">
            <w:pPr>
              <w:rPr>
                <w:sz w:val="18"/>
                <w:szCs w:val="18"/>
              </w:rPr>
            </w:pPr>
          </w:p>
          <w:p w:rsidR="008C355D" w:rsidRPr="0009626D" w:rsidRDefault="008C355D" w:rsidP="008C355D">
            <w:pPr>
              <w:rPr>
                <w:sz w:val="18"/>
                <w:szCs w:val="18"/>
              </w:rPr>
            </w:pPr>
            <w:r w:rsidRPr="0009626D">
              <w:rPr>
                <w:i/>
                <w:sz w:val="18"/>
                <w:szCs w:val="18"/>
              </w:rPr>
              <w:t>Self Directed Learner</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Establishes and maintains a clear purpose.</w:t>
            </w:r>
          </w:p>
          <w:p w:rsidR="005F72F1" w:rsidRPr="0009626D" w:rsidRDefault="005F72F1">
            <w:pPr>
              <w:numPr>
                <w:ilvl w:val="0"/>
                <w:numId w:val="1"/>
              </w:numPr>
              <w:tabs>
                <w:tab w:val="clear" w:pos="720"/>
                <w:tab w:val="num" w:pos="425"/>
              </w:tabs>
              <w:ind w:left="425"/>
              <w:rPr>
                <w:sz w:val="18"/>
                <w:szCs w:val="18"/>
              </w:rPr>
            </w:pPr>
            <w:r w:rsidRPr="0009626D">
              <w:rPr>
                <w:sz w:val="18"/>
                <w:szCs w:val="18"/>
              </w:rPr>
              <w:t>Demonstrates a clear understanding of audience and task.</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 xml:space="preserve">Establishes a clear purpose. </w:t>
            </w:r>
          </w:p>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Demonstrates an awareness of audience and task.</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Establishes a purpose.</w:t>
            </w:r>
          </w:p>
          <w:p w:rsidR="005F72F1" w:rsidRPr="0009626D" w:rsidRDefault="005F72F1">
            <w:pPr>
              <w:numPr>
                <w:ilvl w:val="0"/>
                <w:numId w:val="1"/>
              </w:numPr>
              <w:tabs>
                <w:tab w:val="clear" w:pos="720"/>
                <w:tab w:val="num" w:pos="375"/>
              </w:tabs>
              <w:ind w:left="375"/>
              <w:rPr>
                <w:sz w:val="18"/>
                <w:szCs w:val="18"/>
              </w:rPr>
            </w:pPr>
            <w:r w:rsidRPr="0009626D">
              <w:rPr>
                <w:sz w:val="18"/>
                <w:szCs w:val="18"/>
              </w:rPr>
              <w:t>Demonstrates some awareness of audience and task.</w:t>
            </w:r>
          </w:p>
        </w:tc>
        <w:tc>
          <w:tcPr>
            <w:tcW w:w="2880" w:type="dxa"/>
          </w:tcPr>
          <w:p w:rsidR="005F72F1" w:rsidRPr="0009626D" w:rsidRDefault="005F72F1">
            <w:pPr>
              <w:numPr>
                <w:ilvl w:val="0"/>
                <w:numId w:val="1"/>
              </w:numPr>
              <w:tabs>
                <w:tab w:val="clear" w:pos="720"/>
                <w:tab w:val="num" w:pos="440"/>
              </w:tabs>
              <w:ind w:left="440"/>
              <w:rPr>
                <w:sz w:val="18"/>
                <w:szCs w:val="18"/>
              </w:rPr>
            </w:pPr>
            <w:r w:rsidRPr="0009626D">
              <w:rPr>
                <w:sz w:val="18"/>
                <w:szCs w:val="18"/>
              </w:rPr>
              <w:t>Does not establish a clear purpose.</w:t>
            </w:r>
          </w:p>
          <w:p w:rsidR="005F72F1" w:rsidRPr="0009626D" w:rsidRDefault="005F72F1">
            <w:pPr>
              <w:numPr>
                <w:ilvl w:val="0"/>
                <w:numId w:val="1"/>
              </w:numPr>
              <w:tabs>
                <w:tab w:val="clear" w:pos="720"/>
                <w:tab w:val="num" w:pos="440"/>
              </w:tabs>
              <w:ind w:left="440"/>
              <w:rPr>
                <w:sz w:val="18"/>
                <w:szCs w:val="18"/>
              </w:rPr>
            </w:pPr>
            <w:r w:rsidRPr="0009626D">
              <w:rPr>
                <w:sz w:val="18"/>
                <w:szCs w:val="18"/>
              </w:rPr>
              <w:t>Demonstrates minimal awareness of audience and task.</w:t>
            </w:r>
          </w:p>
        </w:tc>
      </w:tr>
      <w:tr w:rsidR="005F72F1" w:rsidRPr="0009626D">
        <w:tc>
          <w:tcPr>
            <w:tcW w:w="1908" w:type="dxa"/>
          </w:tcPr>
          <w:p w:rsidR="005F72F1" w:rsidRPr="0009626D" w:rsidRDefault="005F72F1">
            <w:pPr>
              <w:pStyle w:val="Heading1"/>
              <w:rPr>
                <w:sz w:val="18"/>
                <w:szCs w:val="18"/>
              </w:rPr>
            </w:pPr>
            <w:r w:rsidRPr="0009626D">
              <w:rPr>
                <w:sz w:val="18"/>
                <w:szCs w:val="18"/>
              </w:rPr>
              <w:t>Organization</w:t>
            </w:r>
          </w:p>
          <w:p w:rsidR="003179C1" w:rsidRPr="0009626D" w:rsidRDefault="003179C1" w:rsidP="003179C1">
            <w:pPr>
              <w:rPr>
                <w:sz w:val="18"/>
                <w:szCs w:val="18"/>
              </w:rPr>
            </w:pPr>
          </w:p>
          <w:p w:rsidR="003179C1" w:rsidRPr="0009626D" w:rsidRDefault="003179C1" w:rsidP="003179C1">
            <w:pPr>
              <w:rPr>
                <w:sz w:val="18"/>
                <w:szCs w:val="18"/>
              </w:rPr>
            </w:pPr>
          </w:p>
          <w:p w:rsidR="003179C1" w:rsidRPr="0009626D" w:rsidRDefault="003179C1" w:rsidP="003179C1">
            <w:pPr>
              <w:rPr>
                <w:sz w:val="18"/>
                <w:szCs w:val="18"/>
              </w:rPr>
            </w:pPr>
          </w:p>
          <w:p w:rsidR="003179C1" w:rsidRPr="0009626D" w:rsidRDefault="003179C1" w:rsidP="003179C1">
            <w:pPr>
              <w:rPr>
                <w:sz w:val="18"/>
                <w:szCs w:val="18"/>
              </w:rPr>
            </w:pPr>
          </w:p>
          <w:p w:rsidR="003179C1" w:rsidRPr="0009626D" w:rsidRDefault="003179C1" w:rsidP="003179C1">
            <w:pPr>
              <w:rPr>
                <w:sz w:val="18"/>
                <w:szCs w:val="18"/>
              </w:rPr>
            </w:pPr>
          </w:p>
          <w:p w:rsidR="003179C1" w:rsidRPr="0009626D" w:rsidRDefault="003179C1" w:rsidP="003179C1">
            <w:pPr>
              <w:rPr>
                <w:sz w:val="18"/>
                <w:szCs w:val="18"/>
              </w:rPr>
            </w:pPr>
            <w:r w:rsidRPr="0009626D">
              <w:rPr>
                <w:i/>
                <w:sz w:val="18"/>
                <w:szCs w:val="18"/>
              </w:rPr>
              <w:t>Self Directed Learner</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Well organized from beginning to end.</w:t>
            </w:r>
          </w:p>
          <w:p w:rsidR="005F72F1" w:rsidRPr="0009626D" w:rsidRDefault="005F72F1">
            <w:pPr>
              <w:numPr>
                <w:ilvl w:val="0"/>
                <w:numId w:val="1"/>
              </w:numPr>
              <w:tabs>
                <w:tab w:val="clear" w:pos="720"/>
                <w:tab w:val="num" w:pos="425"/>
              </w:tabs>
              <w:ind w:left="425"/>
              <w:rPr>
                <w:sz w:val="18"/>
                <w:szCs w:val="18"/>
              </w:rPr>
            </w:pPr>
            <w:r w:rsidRPr="0009626D">
              <w:rPr>
                <w:sz w:val="18"/>
                <w:szCs w:val="18"/>
              </w:rPr>
              <w:t>Logical progression of ideas</w:t>
            </w:r>
          </w:p>
          <w:p w:rsidR="005F72F1" w:rsidRPr="0009626D" w:rsidRDefault="005F72F1">
            <w:pPr>
              <w:numPr>
                <w:ilvl w:val="0"/>
                <w:numId w:val="1"/>
              </w:numPr>
              <w:tabs>
                <w:tab w:val="clear" w:pos="720"/>
                <w:tab w:val="num" w:pos="425"/>
              </w:tabs>
              <w:ind w:left="425"/>
              <w:rPr>
                <w:sz w:val="18"/>
                <w:szCs w:val="18"/>
              </w:rPr>
            </w:pPr>
            <w:r w:rsidRPr="0009626D">
              <w:rPr>
                <w:sz w:val="18"/>
                <w:szCs w:val="18"/>
              </w:rPr>
              <w:t>Clear focus.</w:t>
            </w:r>
          </w:p>
          <w:p w:rsidR="0009626D" w:rsidRPr="00450691" w:rsidRDefault="005F72F1" w:rsidP="00450691">
            <w:pPr>
              <w:numPr>
                <w:ilvl w:val="0"/>
                <w:numId w:val="1"/>
              </w:numPr>
              <w:tabs>
                <w:tab w:val="clear" w:pos="720"/>
                <w:tab w:val="num" w:pos="425"/>
              </w:tabs>
              <w:ind w:left="425"/>
              <w:rPr>
                <w:sz w:val="18"/>
                <w:szCs w:val="18"/>
              </w:rPr>
            </w:pPr>
            <w:proofErr w:type="spellStart"/>
            <w:r w:rsidRPr="0009626D">
              <w:rPr>
                <w:sz w:val="18"/>
                <w:szCs w:val="18"/>
              </w:rPr>
              <w:t>Fluent</w:t>
            </w:r>
            <w:proofErr w:type="gramStart"/>
            <w:r w:rsidRPr="0009626D">
              <w:rPr>
                <w:sz w:val="18"/>
                <w:szCs w:val="18"/>
              </w:rPr>
              <w:t>,</w:t>
            </w:r>
            <w:r w:rsidR="0009626D" w:rsidRPr="00450691">
              <w:rPr>
                <w:color w:val="000000"/>
                <w:sz w:val="18"/>
                <w:szCs w:val="18"/>
              </w:rPr>
              <w:t>clearly</w:t>
            </w:r>
            <w:proofErr w:type="spellEnd"/>
            <w:proofErr w:type="gramEnd"/>
            <w:r w:rsidR="0009626D" w:rsidRPr="00450691">
              <w:rPr>
                <w:color w:val="000000"/>
                <w:sz w:val="18"/>
                <w:szCs w:val="18"/>
              </w:rPr>
              <w:t xml:space="preserve"> relates to the student's goals. It includes several supporting details and/or examples.</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Organized from beginning to end.</w:t>
            </w:r>
          </w:p>
          <w:p w:rsidR="0009626D" w:rsidRPr="0009626D" w:rsidRDefault="0009626D">
            <w:pPr>
              <w:pStyle w:val="Header"/>
              <w:numPr>
                <w:ilvl w:val="0"/>
                <w:numId w:val="1"/>
              </w:numPr>
              <w:tabs>
                <w:tab w:val="clear" w:pos="720"/>
                <w:tab w:val="clear" w:pos="4320"/>
                <w:tab w:val="clear" w:pos="8640"/>
                <w:tab w:val="num" w:pos="490"/>
              </w:tabs>
              <w:ind w:left="490" w:hanging="490"/>
              <w:rPr>
                <w:sz w:val="18"/>
                <w:szCs w:val="18"/>
              </w:rPr>
            </w:pPr>
            <w:proofErr w:type="gramStart"/>
            <w:r w:rsidRPr="0009626D">
              <w:rPr>
                <w:color w:val="000000"/>
                <w:sz w:val="18"/>
                <w:szCs w:val="18"/>
              </w:rPr>
              <w:t>relates</w:t>
            </w:r>
            <w:proofErr w:type="gramEnd"/>
            <w:r w:rsidRPr="0009626D">
              <w:rPr>
                <w:color w:val="000000"/>
                <w:sz w:val="18"/>
                <w:szCs w:val="18"/>
              </w:rPr>
              <w:t xml:space="preserve"> to the student's goals. It provides 1-2 supporting details and/or examples.</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A few inconsistencies in unity and/or coherence.</w:t>
            </w:r>
          </w:p>
          <w:p w:rsidR="0009626D" w:rsidRPr="0009626D" w:rsidRDefault="0009626D">
            <w:pPr>
              <w:numPr>
                <w:ilvl w:val="0"/>
                <w:numId w:val="1"/>
              </w:numPr>
              <w:tabs>
                <w:tab w:val="clear" w:pos="720"/>
                <w:tab w:val="num" w:pos="375"/>
              </w:tabs>
              <w:ind w:left="375"/>
              <w:rPr>
                <w:sz w:val="18"/>
                <w:szCs w:val="18"/>
              </w:rPr>
            </w:pPr>
            <w:proofErr w:type="gramStart"/>
            <w:r w:rsidRPr="0009626D">
              <w:rPr>
                <w:color w:val="000000"/>
                <w:sz w:val="18"/>
                <w:szCs w:val="18"/>
              </w:rPr>
              <w:t>Goal are</w:t>
            </w:r>
            <w:proofErr w:type="gramEnd"/>
            <w:r w:rsidRPr="0009626D">
              <w:rPr>
                <w:color w:val="000000"/>
                <w:sz w:val="18"/>
                <w:szCs w:val="18"/>
              </w:rPr>
              <w:t xml:space="preserve"> vague.</w:t>
            </w:r>
          </w:p>
          <w:p w:rsidR="0009626D" w:rsidRPr="0009626D" w:rsidRDefault="0009626D">
            <w:pPr>
              <w:numPr>
                <w:ilvl w:val="0"/>
                <w:numId w:val="1"/>
              </w:numPr>
              <w:tabs>
                <w:tab w:val="clear" w:pos="720"/>
                <w:tab w:val="num" w:pos="375"/>
              </w:tabs>
              <w:ind w:left="375"/>
              <w:rPr>
                <w:sz w:val="18"/>
                <w:szCs w:val="18"/>
              </w:rPr>
            </w:pPr>
            <w:r w:rsidRPr="0009626D">
              <w:rPr>
                <w:color w:val="000000"/>
                <w:sz w:val="18"/>
                <w:szCs w:val="18"/>
              </w:rPr>
              <w:t>No details and/or examples are given.</w:t>
            </w:r>
          </w:p>
        </w:tc>
        <w:tc>
          <w:tcPr>
            <w:tcW w:w="2880" w:type="dxa"/>
          </w:tcPr>
          <w:p w:rsidR="005F72F1" w:rsidRPr="0009626D" w:rsidRDefault="005F72F1">
            <w:pPr>
              <w:numPr>
                <w:ilvl w:val="0"/>
                <w:numId w:val="1"/>
              </w:numPr>
              <w:tabs>
                <w:tab w:val="clear" w:pos="720"/>
                <w:tab w:val="num" w:pos="440"/>
              </w:tabs>
              <w:ind w:left="440"/>
              <w:rPr>
                <w:sz w:val="18"/>
                <w:szCs w:val="18"/>
              </w:rPr>
            </w:pPr>
            <w:r w:rsidRPr="0009626D">
              <w:rPr>
                <w:sz w:val="18"/>
                <w:szCs w:val="18"/>
              </w:rPr>
              <w:t>Serious errors in organization.</w:t>
            </w:r>
          </w:p>
          <w:p w:rsidR="005F72F1" w:rsidRPr="0009626D" w:rsidRDefault="005F72F1">
            <w:pPr>
              <w:numPr>
                <w:ilvl w:val="0"/>
                <w:numId w:val="1"/>
              </w:numPr>
              <w:tabs>
                <w:tab w:val="clear" w:pos="720"/>
                <w:tab w:val="num" w:pos="440"/>
              </w:tabs>
              <w:ind w:left="440"/>
              <w:rPr>
                <w:sz w:val="18"/>
                <w:szCs w:val="18"/>
              </w:rPr>
            </w:pPr>
            <w:r w:rsidRPr="0009626D">
              <w:rPr>
                <w:sz w:val="18"/>
                <w:szCs w:val="18"/>
              </w:rPr>
              <w:t xml:space="preserve">Thought patterns are difficult, if not impossible to follow. </w:t>
            </w:r>
          </w:p>
          <w:p w:rsidR="005F72F1" w:rsidRPr="0009626D" w:rsidRDefault="0009626D">
            <w:pPr>
              <w:numPr>
                <w:ilvl w:val="0"/>
                <w:numId w:val="1"/>
              </w:numPr>
              <w:tabs>
                <w:tab w:val="clear" w:pos="720"/>
                <w:tab w:val="num" w:pos="440"/>
              </w:tabs>
              <w:ind w:left="440"/>
              <w:rPr>
                <w:sz w:val="18"/>
                <w:szCs w:val="18"/>
              </w:rPr>
            </w:pPr>
            <w:proofErr w:type="gramStart"/>
            <w:r w:rsidRPr="0009626D">
              <w:rPr>
                <w:color w:val="000000"/>
                <w:sz w:val="18"/>
                <w:szCs w:val="18"/>
              </w:rPr>
              <w:t>has</w:t>
            </w:r>
            <w:proofErr w:type="gramEnd"/>
            <w:r w:rsidRPr="0009626D">
              <w:rPr>
                <w:color w:val="000000"/>
                <w:sz w:val="18"/>
                <w:szCs w:val="18"/>
              </w:rPr>
              <w:t xml:space="preserve"> little or nothing to do with the student's goals.</w:t>
            </w:r>
          </w:p>
        </w:tc>
      </w:tr>
      <w:tr w:rsidR="005F72F1" w:rsidRPr="0009626D">
        <w:tc>
          <w:tcPr>
            <w:tcW w:w="1908" w:type="dxa"/>
          </w:tcPr>
          <w:p w:rsidR="003179C1" w:rsidRDefault="005F72F1" w:rsidP="00450691">
            <w:pPr>
              <w:pStyle w:val="Heading1"/>
              <w:rPr>
                <w:sz w:val="18"/>
                <w:szCs w:val="18"/>
              </w:rPr>
            </w:pPr>
            <w:r w:rsidRPr="0009626D">
              <w:rPr>
                <w:sz w:val="18"/>
                <w:szCs w:val="18"/>
              </w:rPr>
              <w:t>Content &amp; Detail</w:t>
            </w:r>
          </w:p>
          <w:p w:rsidR="003179C1" w:rsidRPr="0009626D" w:rsidRDefault="00372B64" w:rsidP="003179C1">
            <w:pPr>
              <w:rPr>
                <w:sz w:val="18"/>
                <w:szCs w:val="18"/>
              </w:rPr>
            </w:pPr>
            <w:r w:rsidRPr="0009626D">
              <w:rPr>
                <w:i/>
                <w:sz w:val="18"/>
                <w:szCs w:val="18"/>
              </w:rPr>
              <w:t>Knowledgeable Person</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Effective, vivid, explicit, accurate and/or pertinent.</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Elaborated, accurate and appropriate.</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Elaborated, may contain a few inaccuracies.</w:t>
            </w:r>
          </w:p>
        </w:tc>
        <w:tc>
          <w:tcPr>
            <w:tcW w:w="2880" w:type="dxa"/>
          </w:tcPr>
          <w:p w:rsidR="005F72F1" w:rsidRPr="00450691" w:rsidRDefault="005F72F1" w:rsidP="00450691">
            <w:pPr>
              <w:numPr>
                <w:ilvl w:val="0"/>
                <w:numId w:val="1"/>
              </w:numPr>
              <w:tabs>
                <w:tab w:val="clear" w:pos="720"/>
                <w:tab w:val="num" w:pos="440"/>
              </w:tabs>
              <w:ind w:left="440"/>
              <w:rPr>
                <w:sz w:val="18"/>
                <w:szCs w:val="18"/>
              </w:rPr>
            </w:pPr>
            <w:r w:rsidRPr="0009626D">
              <w:rPr>
                <w:sz w:val="18"/>
                <w:szCs w:val="18"/>
              </w:rPr>
              <w:t>Random, inappropriate, inaccurate or barely apparent</w:t>
            </w:r>
          </w:p>
        </w:tc>
      </w:tr>
      <w:tr w:rsidR="005F72F1" w:rsidRPr="0009626D">
        <w:tc>
          <w:tcPr>
            <w:tcW w:w="1908" w:type="dxa"/>
          </w:tcPr>
          <w:p w:rsidR="005F72F1" w:rsidRPr="0009626D" w:rsidRDefault="005F72F1">
            <w:pPr>
              <w:pStyle w:val="Heading1"/>
              <w:rPr>
                <w:sz w:val="18"/>
                <w:szCs w:val="18"/>
              </w:rPr>
            </w:pPr>
            <w:r w:rsidRPr="0009626D">
              <w:rPr>
                <w:sz w:val="18"/>
                <w:szCs w:val="18"/>
              </w:rPr>
              <w:t>Voice/Tone</w:t>
            </w:r>
          </w:p>
          <w:p w:rsidR="003179C1" w:rsidRPr="0009626D" w:rsidRDefault="003179C1" w:rsidP="003179C1">
            <w:pPr>
              <w:rPr>
                <w:sz w:val="18"/>
                <w:szCs w:val="18"/>
              </w:rPr>
            </w:pPr>
          </w:p>
          <w:p w:rsidR="003179C1" w:rsidRPr="0009626D" w:rsidRDefault="003179C1" w:rsidP="003179C1">
            <w:pPr>
              <w:rPr>
                <w:sz w:val="18"/>
                <w:szCs w:val="18"/>
              </w:rPr>
            </w:pPr>
            <w:r w:rsidRPr="0009626D">
              <w:rPr>
                <w:i/>
                <w:sz w:val="18"/>
                <w:szCs w:val="18"/>
              </w:rPr>
              <w:t>Effective Communicator</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Superior use of language</w:t>
            </w:r>
          </w:p>
          <w:p w:rsidR="005F72F1" w:rsidRPr="0009626D" w:rsidRDefault="005F72F1">
            <w:pPr>
              <w:numPr>
                <w:ilvl w:val="0"/>
                <w:numId w:val="1"/>
              </w:numPr>
              <w:tabs>
                <w:tab w:val="clear" w:pos="720"/>
                <w:tab w:val="num" w:pos="425"/>
              </w:tabs>
              <w:ind w:left="425"/>
              <w:rPr>
                <w:sz w:val="18"/>
                <w:szCs w:val="18"/>
              </w:rPr>
            </w:pPr>
            <w:r w:rsidRPr="0009626D">
              <w:rPr>
                <w:sz w:val="18"/>
                <w:szCs w:val="18"/>
              </w:rPr>
              <w:t>Rich and effective vocabulary.</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Displays competence in the use of language.</w:t>
            </w:r>
          </w:p>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Effective vocabulary.</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A few words are used incorrectly or inappropriately.</w:t>
            </w:r>
          </w:p>
          <w:p w:rsidR="005F72F1" w:rsidRPr="0009626D" w:rsidRDefault="005F72F1">
            <w:pPr>
              <w:numPr>
                <w:ilvl w:val="0"/>
                <w:numId w:val="1"/>
              </w:numPr>
              <w:tabs>
                <w:tab w:val="clear" w:pos="720"/>
                <w:tab w:val="num" w:pos="375"/>
              </w:tabs>
              <w:ind w:left="375"/>
              <w:rPr>
                <w:sz w:val="18"/>
                <w:szCs w:val="18"/>
              </w:rPr>
            </w:pPr>
            <w:r w:rsidRPr="0009626D">
              <w:rPr>
                <w:sz w:val="18"/>
                <w:szCs w:val="18"/>
              </w:rPr>
              <w:t>Uses appropriate vocabulary.</w:t>
            </w:r>
          </w:p>
        </w:tc>
        <w:tc>
          <w:tcPr>
            <w:tcW w:w="2880" w:type="dxa"/>
          </w:tcPr>
          <w:p w:rsidR="005F72F1" w:rsidRPr="0009626D" w:rsidRDefault="005F72F1">
            <w:pPr>
              <w:numPr>
                <w:ilvl w:val="0"/>
                <w:numId w:val="1"/>
              </w:numPr>
              <w:tabs>
                <w:tab w:val="clear" w:pos="720"/>
                <w:tab w:val="num" w:pos="440"/>
              </w:tabs>
              <w:ind w:left="440"/>
              <w:rPr>
                <w:sz w:val="18"/>
                <w:szCs w:val="18"/>
              </w:rPr>
            </w:pPr>
            <w:r w:rsidRPr="0009626D">
              <w:rPr>
                <w:sz w:val="18"/>
                <w:szCs w:val="18"/>
              </w:rPr>
              <w:t>Some words are used incorrectly or inappropriately.</w:t>
            </w:r>
          </w:p>
          <w:p w:rsidR="005F72F1" w:rsidRPr="0009626D" w:rsidRDefault="005F72F1">
            <w:pPr>
              <w:numPr>
                <w:ilvl w:val="0"/>
                <w:numId w:val="1"/>
              </w:numPr>
              <w:tabs>
                <w:tab w:val="clear" w:pos="720"/>
                <w:tab w:val="num" w:pos="440"/>
              </w:tabs>
              <w:ind w:left="440"/>
              <w:rPr>
                <w:sz w:val="18"/>
                <w:szCs w:val="18"/>
              </w:rPr>
            </w:pPr>
            <w:r w:rsidRPr="0009626D">
              <w:rPr>
                <w:sz w:val="18"/>
                <w:szCs w:val="18"/>
              </w:rPr>
              <w:t xml:space="preserve">Limited and/or repetitious vocabulary. </w:t>
            </w:r>
          </w:p>
        </w:tc>
      </w:tr>
      <w:tr w:rsidR="005F72F1" w:rsidRPr="0009626D">
        <w:tc>
          <w:tcPr>
            <w:tcW w:w="1908" w:type="dxa"/>
          </w:tcPr>
          <w:p w:rsidR="005F72F1" w:rsidRPr="0009626D" w:rsidRDefault="005F72F1">
            <w:pPr>
              <w:pStyle w:val="Heading1"/>
              <w:rPr>
                <w:sz w:val="18"/>
                <w:szCs w:val="18"/>
              </w:rPr>
            </w:pPr>
            <w:r w:rsidRPr="0009626D">
              <w:rPr>
                <w:sz w:val="18"/>
                <w:szCs w:val="18"/>
              </w:rPr>
              <w:t>Usage, Mechanics Grammar</w:t>
            </w:r>
          </w:p>
          <w:p w:rsidR="003179C1" w:rsidRPr="0009626D" w:rsidRDefault="003179C1" w:rsidP="003179C1">
            <w:pPr>
              <w:rPr>
                <w:sz w:val="18"/>
                <w:szCs w:val="18"/>
              </w:rPr>
            </w:pPr>
          </w:p>
          <w:p w:rsidR="003179C1" w:rsidRPr="0009626D" w:rsidRDefault="003179C1" w:rsidP="003179C1">
            <w:pPr>
              <w:rPr>
                <w:sz w:val="18"/>
                <w:szCs w:val="18"/>
              </w:rPr>
            </w:pPr>
            <w:r w:rsidRPr="0009626D">
              <w:rPr>
                <w:i/>
                <w:sz w:val="18"/>
                <w:szCs w:val="18"/>
              </w:rPr>
              <w:t>Effective Communicator</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Demonstrates strong control of standard writing conventions.</w:t>
            </w:r>
          </w:p>
          <w:p w:rsidR="005F72F1" w:rsidRPr="0009626D" w:rsidRDefault="005F72F1">
            <w:pPr>
              <w:numPr>
                <w:ilvl w:val="0"/>
                <w:numId w:val="1"/>
              </w:numPr>
              <w:tabs>
                <w:tab w:val="clear" w:pos="720"/>
                <w:tab w:val="num" w:pos="425"/>
              </w:tabs>
              <w:ind w:left="425"/>
              <w:rPr>
                <w:sz w:val="18"/>
                <w:szCs w:val="18"/>
              </w:rPr>
            </w:pPr>
            <w:r w:rsidRPr="0009626D">
              <w:rPr>
                <w:sz w:val="18"/>
                <w:szCs w:val="18"/>
              </w:rPr>
              <w:t>Uses them effectively to enhance communication.</w:t>
            </w:r>
          </w:p>
          <w:p w:rsidR="005F72F1" w:rsidRPr="0009626D" w:rsidRDefault="005F72F1">
            <w:pPr>
              <w:numPr>
                <w:ilvl w:val="0"/>
                <w:numId w:val="1"/>
              </w:numPr>
              <w:tabs>
                <w:tab w:val="clear" w:pos="720"/>
                <w:tab w:val="num" w:pos="425"/>
              </w:tabs>
              <w:ind w:left="425"/>
              <w:rPr>
                <w:sz w:val="18"/>
                <w:szCs w:val="18"/>
              </w:rPr>
            </w:pPr>
            <w:r w:rsidRPr="0009626D">
              <w:rPr>
                <w:sz w:val="18"/>
                <w:szCs w:val="18"/>
              </w:rPr>
              <w:t>Errors are minor.</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Demonstrates good control of standard writing conventions.</w:t>
            </w:r>
          </w:p>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May be a few errors</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Demonstrates reasonable control of standard writing.</w:t>
            </w:r>
          </w:p>
          <w:p w:rsidR="005F72F1" w:rsidRPr="0009626D" w:rsidRDefault="005F72F1">
            <w:pPr>
              <w:numPr>
                <w:ilvl w:val="0"/>
                <w:numId w:val="1"/>
              </w:numPr>
              <w:tabs>
                <w:tab w:val="clear" w:pos="720"/>
                <w:tab w:val="num" w:pos="375"/>
              </w:tabs>
              <w:ind w:left="375"/>
              <w:rPr>
                <w:sz w:val="18"/>
                <w:szCs w:val="18"/>
              </w:rPr>
            </w:pPr>
            <w:r w:rsidRPr="0009626D">
              <w:rPr>
                <w:sz w:val="18"/>
                <w:szCs w:val="18"/>
              </w:rPr>
              <w:t>May be several errors.</w:t>
            </w:r>
          </w:p>
        </w:tc>
        <w:tc>
          <w:tcPr>
            <w:tcW w:w="2880" w:type="dxa"/>
          </w:tcPr>
          <w:p w:rsidR="005F72F1" w:rsidRPr="0009626D" w:rsidRDefault="005F72F1">
            <w:pPr>
              <w:numPr>
                <w:ilvl w:val="0"/>
                <w:numId w:val="1"/>
              </w:numPr>
              <w:tabs>
                <w:tab w:val="clear" w:pos="720"/>
                <w:tab w:val="num" w:pos="440"/>
              </w:tabs>
              <w:ind w:left="440"/>
              <w:rPr>
                <w:sz w:val="18"/>
                <w:szCs w:val="18"/>
              </w:rPr>
            </w:pPr>
            <w:r w:rsidRPr="0009626D">
              <w:rPr>
                <w:sz w:val="18"/>
                <w:szCs w:val="18"/>
              </w:rPr>
              <w:t>Demonstrates little or no control of standard writing conventions.</w:t>
            </w:r>
          </w:p>
          <w:p w:rsidR="005F72F1" w:rsidRPr="0009626D" w:rsidRDefault="005F72F1">
            <w:pPr>
              <w:numPr>
                <w:ilvl w:val="0"/>
                <w:numId w:val="1"/>
              </w:numPr>
              <w:tabs>
                <w:tab w:val="clear" w:pos="720"/>
                <w:tab w:val="num" w:pos="440"/>
              </w:tabs>
              <w:ind w:left="440"/>
              <w:rPr>
                <w:sz w:val="18"/>
                <w:szCs w:val="18"/>
              </w:rPr>
            </w:pPr>
            <w:r w:rsidRPr="0009626D">
              <w:rPr>
                <w:sz w:val="18"/>
                <w:szCs w:val="18"/>
              </w:rPr>
              <w:t>Errors are severe and frequent.</w:t>
            </w:r>
          </w:p>
        </w:tc>
      </w:tr>
      <w:tr w:rsidR="005F72F1" w:rsidRPr="0009626D">
        <w:tc>
          <w:tcPr>
            <w:tcW w:w="1908" w:type="dxa"/>
          </w:tcPr>
          <w:p w:rsidR="005F72F1" w:rsidRPr="0009626D" w:rsidRDefault="005F72F1">
            <w:pPr>
              <w:pStyle w:val="Heading1"/>
              <w:rPr>
                <w:sz w:val="18"/>
                <w:szCs w:val="18"/>
              </w:rPr>
            </w:pPr>
            <w:r w:rsidRPr="0009626D">
              <w:rPr>
                <w:sz w:val="18"/>
                <w:szCs w:val="18"/>
              </w:rPr>
              <w:t>Understanding</w:t>
            </w:r>
          </w:p>
          <w:p w:rsidR="003179C1" w:rsidRPr="0009626D" w:rsidRDefault="003179C1" w:rsidP="003179C1">
            <w:pPr>
              <w:rPr>
                <w:sz w:val="18"/>
                <w:szCs w:val="18"/>
              </w:rPr>
            </w:pPr>
          </w:p>
          <w:p w:rsidR="003179C1" w:rsidRPr="0009626D" w:rsidRDefault="003179C1" w:rsidP="003179C1">
            <w:pPr>
              <w:rPr>
                <w:sz w:val="18"/>
                <w:szCs w:val="18"/>
              </w:rPr>
            </w:pPr>
          </w:p>
          <w:p w:rsidR="003179C1" w:rsidRPr="0009626D" w:rsidRDefault="003179C1" w:rsidP="003179C1">
            <w:pPr>
              <w:rPr>
                <w:sz w:val="18"/>
                <w:szCs w:val="18"/>
              </w:rPr>
            </w:pPr>
            <w:r w:rsidRPr="0009626D">
              <w:rPr>
                <w:i/>
                <w:sz w:val="18"/>
                <w:szCs w:val="18"/>
              </w:rPr>
              <w:t>Knowledgeable Person</w:t>
            </w:r>
          </w:p>
        </w:tc>
        <w:tc>
          <w:tcPr>
            <w:tcW w:w="3240" w:type="dxa"/>
          </w:tcPr>
          <w:p w:rsidR="005F72F1" w:rsidRPr="0009626D" w:rsidRDefault="005F72F1">
            <w:pPr>
              <w:numPr>
                <w:ilvl w:val="0"/>
                <w:numId w:val="1"/>
              </w:numPr>
              <w:tabs>
                <w:tab w:val="clear" w:pos="720"/>
                <w:tab w:val="num" w:pos="425"/>
              </w:tabs>
              <w:ind w:left="425"/>
              <w:rPr>
                <w:sz w:val="18"/>
                <w:szCs w:val="18"/>
              </w:rPr>
            </w:pPr>
            <w:r w:rsidRPr="0009626D">
              <w:rPr>
                <w:sz w:val="18"/>
                <w:szCs w:val="18"/>
              </w:rPr>
              <w:t>Shows a comprehensive understanding of topic.</w:t>
            </w:r>
          </w:p>
          <w:p w:rsidR="005F72F1" w:rsidRPr="0009626D" w:rsidRDefault="005F72F1">
            <w:pPr>
              <w:numPr>
                <w:ilvl w:val="0"/>
                <w:numId w:val="1"/>
              </w:numPr>
              <w:tabs>
                <w:tab w:val="clear" w:pos="720"/>
                <w:tab w:val="num" w:pos="425"/>
              </w:tabs>
              <w:ind w:left="425"/>
              <w:rPr>
                <w:sz w:val="18"/>
                <w:szCs w:val="18"/>
              </w:rPr>
            </w:pPr>
            <w:r w:rsidRPr="0009626D">
              <w:rPr>
                <w:sz w:val="18"/>
                <w:szCs w:val="18"/>
              </w:rPr>
              <w:t>Exhibits ideas that are developed in depth.</w:t>
            </w:r>
          </w:p>
        </w:tc>
        <w:tc>
          <w:tcPr>
            <w:tcW w:w="3060" w:type="dxa"/>
          </w:tcPr>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Shows a working understanding of the topic.</w:t>
            </w:r>
          </w:p>
          <w:p w:rsidR="005F72F1" w:rsidRPr="0009626D" w:rsidRDefault="005F72F1">
            <w:pPr>
              <w:pStyle w:val="Header"/>
              <w:numPr>
                <w:ilvl w:val="0"/>
                <w:numId w:val="1"/>
              </w:numPr>
              <w:tabs>
                <w:tab w:val="clear" w:pos="720"/>
                <w:tab w:val="clear" w:pos="4320"/>
                <w:tab w:val="clear" w:pos="8640"/>
                <w:tab w:val="num" w:pos="490"/>
              </w:tabs>
              <w:ind w:left="490" w:hanging="490"/>
              <w:rPr>
                <w:sz w:val="18"/>
                <w:szCs w:val="18"/>
              </w:rPr>
            </w:pPr>
            <w:r w:rsidRPr="0009626D">
              <w:rPr>
                <w:sz w:val="18"/>
                <w:szCs w:val="18"/>
              </w:rPr>
              <w:t>Develops ideas.</w:t>
            </w:r>
          </w:p>
        </w:tc>
        <w:tc>
          <w:tcPr>
            <w:tcW w:w="2880" w:type="dxa"/>
          </w:tcPr>
          <w:p w:rsidR="005F72F1" w:rsidRPr="0009626D" w:rsidRDefault="005F72F1">
            <w:pPr>
              <w:numPr>
                <w:ilvl w:val="0"/>
                <w:numId w:val="1"/>
              </w:numPr>
              <w:tabs>
                <w:tab w:val="clear" w:pos="720"/>
                <w:tab w:val="num" w:pos="375"/>
              </w:tabs>
              <w:ind w:left="375"/>
              <w:rPr>
                <w:sz w:val="18"/>
                <w:szCs w:val="18"/>
              </w:rPr>
            </w:pPr>
            <w:r w:rsidRPr="0009626D">
              <w:rPr>
                <w:sz w:val="18"/>
                <w:szCs w:val="18"/>
              </w:rPr>
              <w:t>Shows an understanding of the topic.</w:t>
            </w:r>
          </w:p>
          <w:p w:rsidR="005F72F1" w:rsidRPr="0009626D" w:rsidRDefault="005F72F1">
            <w:pPr>
              <w:numPr>
                <w:ilvl w:val="0"/>
                <w:numId w:val="1"/>
              </w:numPr>
              <w:tabs>
                <w:tab w:val="clear" w:pos="720"/>
                <w:tab w:val="num" w:pos="375"/>
              </w:tabs>
              <w:ind w:left="375"/>
              <w:rPr>
                <w:sz w:val="18"/>
                <w:szCs w:val="18"/>
              </w:rPr>
            </w:pPr>
            <w:r w:rsidRPr="0009626D">
              <w:rPr>
                <w:sz w:val="18"/>
                <w:szCs w:val="18"/>
              </w:rPr>
              <w:t>Develops ideas, but they may be limited in depth.</w:t>
            </w:r>
          </w:p>
        </w:tc>
        <w:tc>
          <w:tcPr>
            <w:tcW w:w="2880" w:type="dxa"/>
          </w:tcPr>
          <w:p w:rsidR="005F72F1" w:rsidRPr="0009626D" w:rsidRDefault="005F72F1">
            <w:pPr>
              <w:numPr>
                <w:ilvl w:val="0"/>
                <w:numId w:val="1"/>
              </w:numPr>
              <w:tabs>
                <w:tab w:val="clear" w:pos="720"/>
                <w:tab w:val="num" w:pos="440"/>
              </w:tabs>
              <w:ind w:left="440"/>
              <w:rPr>
                <w:sz w:val="18"/>
                <w:szCs w:val="18"/>
              </w:rPr>
            </w:pPr>
            <w:r w:rsidRPr="0009626D">
              <w:rPr>
                <w:sz w:val="18"/>
                <w:szCs w:val="18"/>
              </w:rPr>
              <w:t xml:space="preserve">Does not understand the topic. </w:t>
            </w:r>
          </w:p>
          <w:p w:rsidR="005F72F1" w:rsidRPr="0009626D" w:rsidRDefault="005F72F1">
            <w:pPr>
              <w:numPr>
                <w:ilvl w:val="0"/>
                <w:numId w:val="1"/>
              </w:numPr>
              <w:tabs>
                <w:tab w:val="clear" w:pos="720"/>
                <w:tab w:val="num" w:pos="440"/>
              </w:tabs>
              <w:ind w:left="440"/>
              <w:rPr>
                <w:sz w:val="18"/>
                <w:szCs w:val="18"/>
              </w:rPr>
            </w:pPr>
            <w:r w:rsidRPr="0009626D">
              <w:rPr>
                <w:sz w:val="18"/>
                <w:szCs w:val="18"/>
              </w:rPr>
              <w:t>Lacks clarity of ideas.</w:t>
            </w:r>
          </w:p>
        </w:tc>
      </w:tr>
    </w:tbl>
    <w:p w:rsidR="0072634E" w:rsidRPr="0009626D" w:rsidRDefault="0072634E">
      <w:pPr>
        <w:rPr>
          <w:b/>
          <w:bCs/>
          <w:i/>
          <w:iCs/>
          <w:sz w:val="18"/>
          <w:szCs w:val="18"/>
        </w:rPr>
      </w:pPr>
    </w:p>
    <w:tbl>
      <w:tblPr>
        <w:tblStyle w:val="TableGrid"/>
        <w:tblW w:w="4778" w:type="pct"/>
        <w:tblLayout w:type="fixed"/>
        <w:tblLook w:val="01E0" w:firstRow="1" w:lastRow="1" w:firstColumn="1" w:lastColumn="1" w:noHBand="0" w:noVBand="0"/>
      </w:tblPr>
      <w:tblGrid>
        <w:gridCol w:w="2060"/>
        <w:gridCol w:w="7768"/>
        <w:gridCol w:w="994"/>
        <w:gridCol w:w="1078"/>
        <w:gridCol w:w="992"/>
        <w:gridCol w:w="1075"/>
      </w:tblGrid>
      <w:tr w:rsidR="004E4F1F" w:rsidRPr="00832A75" w:rsidTr="006B4053">
        <w:trPr>
          <w:trHeight w:val="350"/>
        </w:trPr>
        <w:tc>
          <w:tcPr>
            <w:tcW w:w="3874" w:type="pct"/>
            <w:gridSpan w:val="3"/>
            <w:tcBorders>
              <w:top w:val="single" w:sz="4" w:space="0" w:color="auto"/>
              <w:bottom w:val="single" w:sz="4" w:space="0" w:color="auto"/>
            </w:tcBorders>
          </w:tcPr>
          <w:p w:rsidR="0072634E" w:rsidRPr="00832A75" w:rsidRDefault="0072634E" w:rsidP="00380F43">
            <w:pPr>
              <w:rPr>
                <w:sz w:val="22"/>
                <w:szCs w:val="22"/>
              </w:rPr>
            </w:pPr>
            <w:r w:rsidRPr="00832A75">
              <w:rPr>
                <w:sz w:val="22"/>
                <w:szCs w:val="22"/>
              </w:rPr>
              <w:t>Name:</w:t>
            </w:r>
          </w:p>
        </w:tc>
        <w:tc>
          <w:tcPr>
            <w:tcW w:w="1126" w:type="pct"/>
            <w:gridSpan w:val="3"/>
            <w:tcBorders>
              <w:top w:val="single" w:sz="4" w:space="0" w:color="auto"/>
              <w:bottom w:val="single" w:sz="4" w:space="0" w:color="auto"/>
            </w:tcBorders>
          </w:tcPr>
          <w:p w:rsidR="0072634E" w:rsidRPr="00832A75" w:rsidRDefault="0072634E" w:rsidP="00380F43">
            <w:pPr>
              <w:rPr>
                <w:sz w:val="22"/>
                <w:szCs w:val="22"/>
              </w:rPr>
            </w:pPr>
            <w:r w:rsidRPr="00832A75">
              <w:rPr>
                <w:sz w:val="22"/>
                <w:szCs w:val="22"/>
              </w:rPr>
              <w:t>Block:</w:t>
            </w:r>
          </w:p>
        </w:tc>
      </w:tr>
      <w:tr w:rsidR="006B4053" w:rsidRPr="00832A75" w:rsidTr="006B4053">
        <w:tc>
          <w:tcPr>
            <w:tcW w:w="3518" w:type="pct"/>
            <w:gridSpan w:val="2"/>
            <w:shd w:val="clear" w:color="auto" w:fill="E0E0E0"/>
          </w:tcPr>
          <w:p w:rsidR="0072634E" w:rsidRPr="00832A75" w:rsidRDefault="0072634E" w:rsidP="00380F43">
            <w:pPr>
              <w:rPr>
                <w:b/>
                <w:sz w:val="22"/>
                <w:szCs w:val="22"/>
              </w:rPr>
            </w:pPr>
            <w:r w:rsidRPr="00832A75">
              <w:rPr>
                <w:b/>
                <w:sz w:val="22"/>
                <w:szCs w:val="22"/>
              </w:rPr>
              <w:t xml:space="preserve">                                    Categories</w:t>
            </w:r>
          </w:p>
        </w:tc>
        <w:tc>
          <w:tcPr>
            <w:tcW w:w="356" w:type="pct"/>
            <w:shd w:val="clear" w:color="auto" w:fill="E0E0E0"/>
          </w:tcPr>
          <w:p w:rsidR="0072634E" w:rsidRPr="00832A75" w:rsidRDefault="0072634E" w:rsidP="00380F43">
            <w:pPr>
              <w:jc w:val="center"/>
              <w:rPr>
                <w:b/>
                <w:sz w:val="22"/>
                <w:szCs w:val="22"/>
              </w:rPr>
            </w:pPr>
            <w:r w:rsidRPr="00832A75">
              <w:rPr>
                <w:b/>
                <w:sz w:val="22"/>
                <w:szCs w:val="22"/>
              </w:rPr>
              <w:t>Scoring 4</w:t>
            </w:r>
          </w:p>
        </w:tc>
        <w:tc>
          <w:tcPr>
            <w:tcW w:w="386" w:type="pct"/>
            <w:shd w:val="clear" w:color="auto" w:fill="E0E0E0"/>
          </w:tcPr>
          <w:p w:rsidR="0072634E" w:rsidRPr="00832A75" w:rsidRDefault="0072634E" w:rsidP="00380F43">
            <w:pPr>
              <w:jc w:val="center"/>
              <w:rPr>
                <w:b/>
                <w:sz w:val="22"/>
                <w:szCs w:val="22"/>
              </w:rPr>
            </w:pPr>
            <w:r w:rsidRPr="00832A75">
              <w:rPr>
                <w:b/>
                <w:sz w:val="22"/>
                <w:szCs w:val="22"/>
              </w:rPr>
              <w:t>Scoring 3</w:t>
            </w:r>
          </w:p>
        </w:tc>
        <w:tc>
          <w:tcPr>
            <w:tcW w:w="355" w:type="pct"/>
            <w:shd w:val="clear" w:color="auto" w:fill="E0E0E0"/>
          </w:tcPr>
          <w:p w:rsidR="0072634E" w:rsidRPr="00832A75" w:rsidRDefault="0072634E" w:rsidP="00380F43">
            <w:pPr>
              <w:jc w:val="center"/>
              <w:rPr>
                <w:b/>
                <w:sz w:val="22"/>
                <w:szCs w:val="22"/>
              </w:rPr>
            </w:pPr>
            <w:r w:rsidRPr="00832A75">
              <w:rPr>
                <w:b/>
                <w:sz w:val="22"/>
                <w:szCs w:val="22"/>
              </w:rPr>
              <w:t>Scoring 2</w:t>
            </w:r>
          </w:p>
        </w:tc>
        <w:tc>
          <w:tcPr>
            <w:tcW w:w="385" w:type="pct"/>
            <w:shd w:val="clear" w:color="auto" w:fill="E0E0E0"/>
          </w:tcPr>
          <w:p w:rsidR="0072634E" w:rsidRPr="00832A75" w:rsidRDefault="0072634E" w:rsidP="00380F43">
            <w:pPr>
              <w:jc w:val="center"/>
              <w:rPr>
                <w:b/>
                <w:sz w:val="22"/>
                <w:szCs w:val="22"/>
              </w:rPr>
            </w:pPr>
            <w:r w:rsidRPr="00832A75">
              <w:rPr>
                <w:b/>
                <w:sz w:val="22"/>
                <w:szCs w:val="22"/>
              </w:rPr>
              <w:t>Scoring 1</w:t>
            </w:r>
          </w:p>
        </w:tc>
      </w:tr>
      <w:tr w:rsidR="006B4053" w:rsidRPr="00832A75" w:rsidTr="006B4053">
        <w:tc>
          <w:tcPr>
            <w:tcW w:w="737" w:type="pct"/>
            <w:tcBorders>
              <w:bottom w:val="single" w:sz="4" w:space="0" w:color="auto"/>
            </w:tcBorders>
          </w:tcPr>
          <w:p w:rsidR="0072634E" w:rsidRPr="00832A75" w:rsidRDefault="0072634E" w:rsidP="00380F43">
            <w:pPr>
              <w:rPr>
                <w:b/>
                <w:sz w:val="22"/>
                <w:szCs w:val="22"/>
              </w:rPr>
            </w:pPr>
            <w:r w:rsidRPr="00832A75">
              <w:rPr>
                <w:b/>
                <w:sz w:val="22"/>
                <w:szCs w:val="22"/>
              </w:rPr>
              <w:t>Element 1.</w:t>
            </w:r>
          </w:p>
        </w:tc>
        <w:tc>
          <w:tcPr>
            <w:tcW w:w="2781" w:type="pct"/>
          </w:tcPr>
          <w:p w:rsidR="0072634E" w:rsidRPr="00832A75" w:rsidRDefault="008F7A38" w:rsidP="00380F43">
            <w:pPr>
              <w:rPr>
                <w:sz w:val="22"/>
                <w:szCs w:val="22"/>
              </w:rPr>
            </w:pPr>
            <w:r>
              <w:rPr>
                <w:sz w:val="22"/>
                <w:szCs w:val="22"/>
              </w:rPr>
              <w:t>Introduction to Topic</w:t>
            </w:r>
            <w:r w:rsidR="005E568F" w:rsidRPr="00832A75">
              <w:rPr>
                <w:sz w:val="22"/>
                <w:szCs w:val="22"/>
              </w:rPr>
              <w:t xml:space="preserve"> </w:t>
            </w:r>
          </w:p>
        </w:tc>
        <w:tc>
          <w:tcPr>
            <w:tcW w:w="356" w:type="pct"/>
          </w:tcPr>
          <w:p w:rsidR="0072634E" w:rsidRPr="00832A75" w:rsidRDefault="0072634E" w:rsidP="00380F43">
            <w:pPr>
              <w:rPr>
                <w:sz w:val="22"/>
                <w:szCs w:val="22"/>
              </w:rPr>
            </w:pPr>
          </w:p>
        </w:tc>
        <w:tc>
          <w:tcPr>
            <w:tcW w:w="386" w:type="pct"/>
          </w:tcPr>
          <w:p w:rsidR="0072634E" w:rsidRPr="00832A75" w:rsidRDefault="0072634E" w:rsidP="00380F43">
            <w:pPr>
              <w:rPr>
                <w:sz w:val="22"/>
                <w:szCs w:val="22"/>
              </w:rPr>
            </w:pPr>
          </w:p>
        </w:tc>
        <w:tc>
          <w:tcPr>
            <w:tcW w:w="355" w:type="pct"/>
          </w:tcPr>
          <w:p w:rsidR="0072634E" w:rsidRPr="00832A75" w:rsidRDefault="0072634E" w:rsidP="00380F43">
            <w:pPr>
              <w:rPr>
                <w:sz w:val="22"/>
                <w:szCs w:val="22"/>
              </w:rPr>
            </w:pPr>
          </w:p>
        </w:tc>
        <w:tc>
          <w:tcPr>
            <w:tcW w:w="385" w:type="pct"/>
          </w:tcPr>
          <w:p w:rsidR="0072634E" w:rsidRPr="00832A75" w:rsidRDefault="0072634E" w:rsidP="00380F43">
            <w:pPr>
              <w:rPr>
                <w:sz w:val="22"/>
                <w:szCs w:val="22"/>
              </w:rPr>
            </w:pPr>
          </w:p>
        </w:tc>
      </w:tr>
      <w:tr w:rsidR="006B4053" w:rsidRPr="00832A75" w:rsidTr="006B4053">
        <w:tc>
          <w:tcPr>
            <w:tcW w:w="737" w:type="pct"/>
            <w:tcBorders>
              <w:bottom w:val="nil"/>
            </w:tcBorders>
          </w:tcPr>
          <w:p w:rsidR="0072634E" w:rsidRPr="00832A75" w:rsidRDefault="0072634E" w:rsidP="00380F43">
            <w:pPr>
              <w:rPr>
                <w:b/>
                <w:sz w:val="22"/>
                <w:szCs w:val="22"/>
              </w:rPr>
            </w:pPr>
            <w:r w:rsidRPr="00832A75">
              <w:rPr>
                <w:b/>
                <w:sz w:val="22"/>
                <w:szCs w:val="22"/>
              </w:rPr>
              <w:t>Element 2.</w:t>
            </w:r>
          </w:p>
        </w:tc>
        <w:tc>
          <w:tcPr>
            <w:tcW w:w="2781" w:type="pct"/>
          </w:tcPr>
          <w:p w:rsidR="0072634E" w:rsidRPr="00832A75" w:rsidRDefault="008F7A38" w:rsidP="00380F43">
            <w:pPr>
              <w:rPr>
                <w:sz w:val="22"/>
                <w:szCs w:val="22"/>
              </w:rPr>
            </w:pPr>
            <w:r>
              <w:rPr>
                <w:sz w:val="22"/>
                <w:szCs w:val="22"/>
              </w:rPr>
              <w:t>Identify an area of concern within the community, state, nationally, or internationally that truly affects you</w:t>
            </w:r>
            <w:r w:rsidR="006B4053">
              <w:rPr>
                <w:sz w:val="22"/>
                <w:szCs w:val="22"/>
              </w:rPr>
              <w:t>. What are the organizations and strategies that attempt to address this concern. Are they effective?</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c>
          <w:tcPr>
            <w:tcW w:w="737" w:type="pct"/>
            <w:tcBorders>
              <w:bottom w:val="nil"/>
            </w:tcBorders>
          </w:tcPr>
          <w:p w:rsidR="0072634E" w:rsidRPr="00832A75" w:rsidRDefault="00A4317F" w:rsidP="00380F43">
            <w:pPr>
              <w:rPr>
                <w:b/>
                <w:sz w:val="22"/>
                <w:szCs w:val="22"/>
              </w:rPr>
            </w:pPr>
            <w:r w:rsidRPr="00832A75">
              <w:rPr>
                <w:b/>
                <w:sz w:val="22"/>
                <w:szCs w:val="22"/>
              </w:rPr>
              <w:t>Element 3</w:t>
            </w:r>
            <w:r w:rsidR="0072634E" w:rsidRPr="00832A75">
              <w:rPr>
                <w:b/>
                <w:sz w:val="22"/>
                <w:szCs w:val="22"/>
              </w:rPr>
              <w:t>.</w:t>
            </w:r>
          </w:p>
        </w:tc>
        <w:tc>
          <w:tcPr>
            <w:tcW w:w="2781" w:type="pct"/>
          </w:tcPr>
          <w:p w:rsidR="0072634E" w:rsidRPr="00832A75" w:rsidRDefault="008F7A38" w:rsidP="00380F43">
            <w:pPr>
              <w:rPr>
                <w:sz w:val="22"/>
                <w:szCs w:val="22"/>
              </w:rPr>
            </w:pPr>
            <w:r>
              <w:rPr>
                <w:sz w:val="22"/>
                <w:szCs w:val="22"/>
              </w:rPr>
              <w:t>Elaborate on innovative ways that you would approach this concern and align your strategies to the outline of this course: 7 Habits, 7 CST’s, or Service Learning experiences</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c>
          <w:tcPr>
            <w:tcW w:w="737" w:type="pct"/>
          </w:tcPr>
          <w:p w:rsidR="0072634E" w:rsidRPr="00832A75" w:rsidRDefault="005E568F" w:rsidP="00380F43">
            <w:pPr>
              <w:rPr>
                <w:b/>
                <w:sz w:val="22"/>
                <w:szCs w:val="22"/>
              </w:rPr>
            </w:pPr>
            <w:r w:rsidRPr="00832A75">
              <w:rPr>
                <w:b/>
                <w:sz w:val="22"/>
                <w:szCs w:val="22"/>
              </w:rPr>
              <w:t xml:space="preserve">Element </w:t>
            </w:r>
            <w:r w:rsidR="008F7A38">
              <w:rPr>
                <w:b/>
                <w:sz w:val="22"/>
                <w:szCs w:val="22"/>
              </w:rPr>
              <w:t>4.</w:t>
            </w:r>
          </w:p>
        </w:tc>
        <w:tc>
          <w:tcPr>
            <w:tcW w:w="2781" w:type="pct"/>
          </w:tcPr>
          <w:p w:rsidR="0072634E" w:rsidRPr="00832A75" w:rsidRDefault="008F7A38" w:rsidP="00380F43">
            <w:pPr>
              <w:rPr>
                <w:sz w:val="22"/>
                <w:szCs w:val="22"/>
              </w:rPr>
            </w:pPr>
            <w:r>
              <w:rPr>
                <w:sz w:val="22"/>
                <w:szCs w:val="22"/>
              </w:rPr>
              <w:t>Explain how you would communicate your strategies to stakeholders. How would you fund this; what resources would you need? Would this strategy be effective?</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rPr>
          <w:trHeight w:val="332"/>
        </w:trPr>
        <w:tc>
          <w:tcPr>
            <w:tcW w:w="737" w:type="pct"/>
          </w:tcPr>
          <w:p w:rsidR="0072634E" w:rsidRPr="00832A75" w:rsidRDefault="008F7A38" w:rsidP="00380F43">
            <w:pPr>
              <w:rPr>
                <w:b/>
                <w:sz w:val="22"/>
                <w:szCs w:val="22"/>
              </w:rPr>
            </w:pPr>
            <w:r>
              <w:rPr>
                <w:b/>
                <w:sz w:val="22"/>
                <w:szCs w:val="22"/>
              </w:rPr>
              <w:t>Element 5.</w:t>
            </w:r>
          </w:p>
        </w:tc>
        <w:tc>
          <w:tcPr>
            <w:tcW w:w="2781" w:type="pct"/>
          </w:tcPr>
          <w:p w:rsidR="0072634E" w:rsidRPr="00832A75" w:rsidRDefault="008F7A38" w:rsidP="00380F43">
            <w:pPr>
              <w:rPr>
                <w:sz w:val="22"/>
                <w:szCs w:val="22"/>
              </w:rPr>
            </w:pPr>
            <w:r>
              <w:rPr>
                <w:sz w:val="22"/>
                <w:szCs w:val="22"/>
              </w:rPr>
              <w:t>Conclusions</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4E4F1F" w:rsidRPr="00832A75" w:rsidTr="006B4053">
        <w:tc>
          <w:tcPr>
            <w:tcW w:w="737" w:type="pct"/>
            <w:tcBorders>
              <w:bottom w:val="single" w:sz="4" w:space="0" w:color="auto"/>
            </w:tcBorders>
          </w:tcPr>
          <w:p w:rsidR="0072634E" w:rsidRPr="00832A75" w:rsidRDefault="0072634E" w:rsidP="00380F43">
            <w:pPr>
              <w:rPr>
                <w:b/>
                <w:sz w:val="22"/>
                <w:szCs w:val="22"/>
              </w:rPr>
            </w:pPr>
            <w:r w:rsidRPr="00832A75">
              <w:rPr>
                <w:b/>
                <w:sz w:val="22"/>
                <w:szCs w:val="22"/>
              </w:rPr>
              <w:t>OVERALL</w:t>
            </w:r>
          </w:p>
          <w:p w:rsidR="0072634E" w:rsidRPr="00832A75" w:rsidRDefault="0072634E" w:rsidP="00380F43">
            <w:pPr>
              <w:rPr>
                <w:b/>
                <w:sz w:val="22"/>
                <w:szCs w:val="22"/>
              </w:rPr>
            </w:pPr>
            <w:r w:rsidRPr="00832A75">
              <w:rPr>
                <w:b/>
                <w:sz w:val="22"/>
                <w:szCs w:val="22"/>
              </w:rPr>
              <w:t>PROJECT</w:t>
            </w:r>
          </w:p>
          <w:p w:rsidR="0072634E" w:rsidRPr="00832A75" w:rsidRDefault="0072634E" w:rsidP="00380F43">
            <w:pPr>
              <w:rPr>
                <w:b/>
                <w:sz w:val="22"/>
                <w:szCs w:val="22"/>
              </w:rPr>
            </w:pPr>
            <w:r w:rsidRPr="00832A75">
              <w:rPr>
                <w:b/>
                <w:sz w:val="22"/>
                <w:szCs w:val="22"/>
              </w:rPr>
              <w:t>SCORE</w:t>
            </w:r>
          </w:p>
        </w:tc>
        <w:tc>
          <w:tcPr>
            <w:tcW w:w="2781" w:type="pct"/>
            <w:tcBorders>
              <w:bottom w:val="single" w:sz="4" w:space="0" w:color="auto"/>
            </w:tcBorders>
          </w:tcPr>
          <w:p w:rsidR="0072634E" w:rsidRPr="00832A75" w:rsidRDefault="0072634E" w:rsidP="00A4317F">
            <w:pPr>
              <w:rPr>
                <w:b/>
                <w:sz w:val="22"/>
                <w:szCs w:val="22"/>
              </w:rPr>
            </w:pPr>
            <w:r w:rsidRPr="00832A75">
              <w:rPr>
                <w:b/>
                <w:sz w:val="22"/>
                <w:szCs w:val="22"/>
              </w:rPr>
              <w:t xml:space="preserve">Overall project score is determined by </w:t>
            </w:r>
            <w:r w:rsidR="00A4317F" w:rsidRPr="00832A75">
              <w:rPr>
                <w:b/>
                <w:sz w:val="22"/>
                <w:szCs w:val="22"/>
              </w:rPr>
              <w:t>adding the student’s</w:t>
            </w:r>
            <w:r w:rsidRPr="00832A75">
              <w:rPr>
                <w:b/>
                <w:sz w:val="22"/>
                <w:szCs w:val="22"/>
              </w:rPr>
              <w:t xml:space="preserve"> element scores, then </w:t>
            </w:r>
            <w:r w:rsidR="00A4317F" w:rsidRPr="00832A75">
              <w:rPr>
                <w:b/>
                <w:sz w:val="22"/>
                <w:szCs w:val="22"/>
              </w:rPr>
              <w:t xml:space="preserve">multiplying by </w:t>
            </w:r>
            <w:r w:rsidR="008B566B">
              <w:rPr>
                <w:b/>
                <w:sz w:val="22"/>
                <w:szCs w:val="22"/>
              </w:rPr>
              <w:t>5</w:t>
            </w:r>
          </w:p>
        </w:tc>
        <w:tc>
          <w:tcPr>
            <w:tcW w:w="1097" w:type="pct"/>
            <w:gridSpan w:val="3"/>
            <w:tcBorders>
              <w:bottom w:val="single" w:sz="4" w:space="0" w:color="auto"/>
              <w:right w:val="nil"/>
            </w:tcBorders>
          </w:tcPr>
          <w:p w:rsidR="0072634E" w:rsidRPr="00832A75" w:rsidRDefault="00A4317F" w:rsidP="00A4317F">
            <w:pPr>
              <w:tabs>
                <w:tab w:val="left" w:pos="1635"/>
              </w:tabs>
              <w:rPr>
                <w:b/>
                <w:sz w:val="22"/>
                <w:szCs w:val="22"/>
              </w:rPr>
            </w:pPr>
            <w:r w:rsidRPr="00832A75">
              <w:rPr>
                <w:b/>
                <w:sz w:val="22"/>
                <w:szCs w:val="22"/>
              </w:rPr>
              <w:tab/>
              <w:t>Final Score</w:t>
            </w:r>
          </w:p>
          <w:p w:rsidR="00A4317F" w:rsidRPr="00832A75" w:rsidRDefault="00A4317F" w:rsidP="00A4317F">
            <w:pPr>
              <w:tabs>
                <w:tab w:val="left" w:pos="1635"/>
              </w:tabs>
              <w:rPr>
                <w:b/>
                <w:sz w:val="22"/>
                <w:szCs w:val="22"/>
              </w:rPr>
            </w:pPr>
            <w:r w:rsidRPr="00832A75">
              <w:rPr>
                <w:b/>
                <w:sz w:val="22"/>
                <w:szCs w:val="22"/>
              </w:rPr>
              <w:t xml:space="preserve">                              </w:t>
            </w:r>
          </w:p>
          <w:p w:rsidR="00A4317F" w:rsidRPr="00832A75" w:rsidRDefault="00A4317F" w:rsidP="00A4317F">
            <w:pPr>
              <w:tabs>
                <w:tab w:val="left" w:pos="1635"/>
              </w:tabs>
              <w:rPr>
                <w:b/>
                <w:sz w:val="22"/>
                <w:szCs w:val="22"/>
              </w:rPr>
            </w:pPr>
            <w:r w:rsidRPr="00832A75">
              <w:rPr>
                <w:b/>
                <w:sz w:val="22"/>
                <w:szCs w:val="22"/>
              </w:rPr>
              <w:t xml:space="preserve">                                     /</w:t>
            </w:r>
            <w:r w:rsidR="008B566B">
              <w:rPr>
                <w:b/>
                <w:sz w:val="22"/>
                <w:szCs w:val="22"/>
              </w:rPr>
              <w:t>100</w:t>
            </w:r>
          </w:p>
        </w:tc>
        <w:tc>
          <w:tcPr>
            <w:tcW w:w="385" w:type="pct"/>
            <w:tcBorders>
              <w:left w:val="nil"/>
              <w:bottom w:val="single" w:sz="4" w:space="0" w:color="auto"/>
            </w:tcBorders>
          </w:tcPr>
          <w:p w:rsidR="0072634E" w:rsidRPr="00832A75" w:rsidRDefault="0072634E" w:rsidP="00380F43">
            <w:pPr>
              <w:rPr>
                <w:b/>
                <w:sz w:val="22"/>
                <w:szCs w:val="22"/>
              </w:rPr>
            </w:pPr>
          </w:p>
          <w:p w:rsidR="0072634E" w:rsidRPr="00832A75" w:rsidRDefault="0072634E" w:rsidP="00380F43">
            <w:pPr>
              <w:rPr>
                <w:b/>
                <w:sz w:val="22"/>
                <w:szCs w:val="22"/>
              </w:rPr>
            </w:pPr>
          </w:p>
        </w:tc>
      </w:tr>
    </w:tbl>
    <w:p w:rsidR="0072634E" w:rsidRDefault="0072634E" w:rsidP="00832A75">
      <w:pPr>
        <w:rPr>
          <w:b/>
          <w:bCs/>
          <w:i/>
          <w:iCs/>
          <w:sz w:val="18"/>
          <w:szCs w:val="18"/>
        </w:rPr>
      </w:pPr>
    </w:p>
    <w:p w:rsidR="008B566B" w:rsidRDefault="008B566B" w:rsidP="00832A75">
      <w:pPr>
        <w:rPr>
          <w:b/>
          <w:bCs/>
          <w:i/>
          <w:iCs/>
          <w:sz w:val="18"/>
          <w:szCs w:val="18"/>
        </w:rPr>
      </w:pPr>
    </w:p>
    <w:p w:rsidR="006B4053" w:rsidRPr="006B4053" w:rsidRDefault="006B4053" w:rsidP="00832A75">
      <w:pPr>
        <w:rPr>
          <w:bCs/>
          <w:iCs/>
          <w:sz w:val="22"/>
          <w:szCs w:val="22"/>
        </w:rPr>
      </w:pPr>
      <w:r>
        <w:rPr>
          <w:bCs/>
          <w:iCs/>
          <w:sz w:val="22"/>
          <w:szCs w:val="22"/>
        </w:rPr>
        <w:t>Christian Leadership: 5 page essay (12) pt. font, 1.5 spacing</w:t>
      </w:r>
    </w:p>
    <w:p w:rsidR="006B4053" w:rsidRDefault="006B4053" w:rsidP="00832A75">
      <w:pPr>
        <w:rPr>
          <w:b/>
          <w:bCs/>
          <w:i/>
          <w:iCs/>
          <w:sz w:val="18"/>
          <w:szCs w:val="18"/>
        </w:rPr>
      </w:pPr>
    </w:p>
    <w:tbl>
      <w:tblPr>
        <w:tblStyle w:val="TableGrid"/>
        <w:tblW w:w="4778" w:type="pct"/>
        <w:tblLayout w:type="fixed"/>
        <w:tblLook w:val="01E0" w:firstRow="1" w:lastRow="1" w:firstColumn="1" w:lastColumn="1" w:noHBand="0" w:noVBand="0"/>
      </w:tblPr>
      <w:tblGrid>
        <w:gridCol w:w="1908"/>
        <w:gridCol w:w="12059"/>
      </w:tblGrid>
      <w:tr w:rsidR="00DE6270" w:rsidRPr="00832A75" w:rsidTr="00DE6270">
        <w:tc>
          <w:tcPr>
            <w:tcW w:w="683" w:type="pct"/>
            <w:tcBorders>
              <w:bottom w:val="single" w:sz="4" w:space="0" w:color="auto"/>
            </w:tcBorders>
          </w:tcPr>
          <w:p w:rsidR="006B4053" w:rsidRDefault="008B566B" w:rsidP="006B4053">
            <w:pPr>
              <w:rPr>
                <w:b/>
                <w:sz w:val="22"/>
                <w:szCs w:val="22"/>
              </w:rPr>
            </w:pPr>
            <w:r w:rsidRPr="00832A75">
              <w:rPr>
                <w:b/>
                <w:sz w:val="22"/>
                <w:szCs w:val="22"/>
              </w:rPr>
              <w:t>Element 1.</w:t>
            </w:r>
          </w:p>
          <w:p w:rsidR="006B4053" w:rsidRPr="006B4053" w:rsidRDefault="006B4053" w:rsidP="006B4053">
            <w:pPr>
              <w:pStyle w:val="ListParagraph"/>
              <w:numPr>
                <w:ilvl w:val="0"/>
                <w:numId w:val="3"/>
              </w:numPr>
              <w:rPr>
                <w:b/>
                <w:sz w:val="22"/>
                <w:szCs w:val="22"/>
              </w:rPr>
            </w:pPr>
            <w:r w:rsidRPr="006B4053">
              <w:rPr>
                <w:b/>
                <w:sz w:val="22"/>
                <w:szCs w:val="22"/>
              </w:rPr>
              <w:t xml:space="preserve">1 ¶ </w:t>
            </w:r>
          </w:p>
        </w:tc>
        <w:tc>
          <w:tcPr>
            <w:tcW w:w="4317" w:type="pct"/>
          </w:tcPr>
          <w:p w:rsidR="008B566B" w:rsidRDefault="008B566B" w:rsidP="007501D9">
            <w:pPr>
              <w:rPr>
                <w:sz w:val="22"/>
                <w:szCs w:val="22"/>
              </w:rPr>
            </w:pPr>
            <w:r>
              <w:rPr>
                <w:sz w:val="22"/>
                <w:szCs w:val="22"/>
              </w:rPr>
              <w:t>Introduction to Topic</w:t>
            </w:r>
            <w:r w:rsidRPr="00832A75">
              <w:rPr>
                <w:sz w:val="22"/>
                <w:szCs w:val="22"/>
              </w:rPr>
              <w:t xml:space="preserve"> </w:t>
            </w:r>
          </w:p>
          <w:p w:rsidR="006B4053" w:rsidRDefault="006B4053" w:rsidP="007501D9">
            <w:pPr>
              <w:rPr>
                <w:sz w:val="22"/>
                <w:szCs w:val="22"/>
              </w:rPr>
            </w:pPr>
          </w:p>
          <w:p w:rsidR="006B4053" w:rsidRPr="00832A75" w:rsidRDefault="006B4053" w:rsidP="007501D9">
            <w:pPr>
              <w:rPr>
                <w:sz w:val="22"/>
                <w:szCs w:val="22"/>
              </w:rPr>
            </w:pPr>
          </w:p>
        </w:tc>
      </w:tr>
      <w:tr w:rsidR="00DE6270" w:rsidRPr="00832A75" w:rsidTr="00DE6270">
        <w:tc>
          <w:tcPr>
            <w:tcW w:w="683" w:type="pct"/>
            <w:tcBorders>
              <w:bottom w:val="nil"/>
            </w:tcBorders>
          </w:tcPr>
          <w:p w:rsidR="008B566B" w:rsidRDefault="008B566B" w:rsidP="007501D9">
            <w:pPr>
              <w:rPr>
                <w:b/>
                <w:sz w:val="22"/>
                <w:szCs w:val="22"/>
              </w:rPr>
            </w:pPr>
            <w:r w:rsidRPr="00832A75">
              <w:rPr>
                <w:b/>
                <w:sz w:val="22"/>
                <w:szCs w:val="22"/>
              </w:rPr>
              <w:t>Element 2.</w:t>
            </w:r>
          </w:p>
          <w:p w:rsidR="006B4053" w:rsidRPr="006B4053" w:rsidRDefault="006B4053" w:rsidP="006B4053">
            <w:pPr>
              <w:pStyle w:val="ListParagraph"/>
              <w:numPr>
                <w:ilvl w:val="0"/>
                <w:numId w:val="2"/>
              </w:numPr>
              <w:rPr>
                <w:b/>
                <w:sz w:val="22"/>
                <w:szCs w:val="22"/>
              </w:rPr>
            </w:pPr>
            <w:r w:rsidRPr="006B4053">
              <w:rPr>
                <w:b/>
                <w:sz w:val="22"/>
                <w:szCs w:val="22"/>
              </w:rPr>
              <w:t>1</w:t>
            </w:r>
            <w:r>
              <w:rPr>
                <w:b/>
                <w:sz w:val="22"/>
                <w:szCs w:val="22"/>
              </w:rPr>
              <w:t xml:space="preserve"> ½ page</w:t>
            </w:r>
            <w:r w:rsidR="00DE6270">
              <w:rPr>
                <w:b/>
                <w:sz w:val="22"/>
                <w:szCs w:val="22"/>
              </w:rPr>
              <w:t>s</w:t>
            </w:r>
          </w:p>
        </w:tc>
        <w:tc>
          <w:tcPr>
            <w:tcW w:w="4317" w:type="pct"/>
          </w:tcPr>
          <w:p w:rsidR="006B4053" w:rsidRDefault="006B4053" w:rsidP="007501D9">
            <w:pPr>
              <w:rPr>
                <w:sz w:val="22"/>
                <w:szCs w:val="22"/>
              </w:rPr>
            </w:pPr>
            <w:r>
              <w:rPr>
                <w:sz w:val="22"/>
                <w:szCs w:val="22"/>
              </w:rPr>
              <w:t>Identify an area of concern within the community, state, nationally, or internationally that truly affects you. What are the organizations and strategies that attempt to address this concern. Are they effective?</w:t>
            </w:r>
          </w:p>
          <w:p w:rsidR="006B4053" w:rsidRPr="00832A75" w:rsidRDefault="006B4053" w:rsidP="007501D9">
            <w:pPr>
              <w:rPr>
                <w:sz w:val="22"/>
                <w:szCs w:val="22"/>
              </w:rPr>
            </w:pPr>
          </w:p>
        </w:tc>
      </w:tr>
      <w:tr w:rsidR="00DE6270" w:rsidRPr="00832A75" w:rsidTr="00DE6270">
        <w:tc>
          <w:tcPr>
            <w:tcW w:w="683" w:type="pct"/>
            <w:tcBorders>
              <w:bottom w:val="nil"/>
            </w:tcBorders>
          </w:tcPr>
          <w:p w:rsidR="008B566B" w:rsidRDefault="008B566B" w:rsidP="007501D9">
            <w:pPr>
              <w:rPr>
                <w:b/>
                <w:sz w:val="22"/>
                <w:szCs w:val="22"/>
              </w:rPr>
            </w:pPr>
            <w:r w:rsidRPr="00832A75">
              <w:rPr>
                <w:b/>
                <w:sz w:val="22"/>
                <w:szCs w:val="22"/>
              </w:rPr>
              <w:t>Element 3.</w:t>
            </w:r>
          </w:p>
          <w:p w:rsidR="006B4053" w:rsidRPr="006B4053" w:rsidRDefault="00DE6270" w:rsidP="006B4053">
            <w:pPr>
              <w:pStyle w:val="ListParagraph"/>
              <w:numPr>
                <w:ilvl w:val="0"/>
                <w:numId w:val="2"/>
              </w:numPr>
              <w:rPr>
                <w:b/>
                <w:sz w:val="22"/>
                <w:szCs w:val="22"/>
              </w:rPr>
            </w:pPr>
            <w:r>
              <w:rPr>
                <w:b/>
                <w:sz w:val="22"/>
                <w:szCs w:val="22"/>
              </w:rPr>
              <w:t>2 pages</w:t>
            </w:r>
          </w:p>
        </w:tc>
        <w:tc>
          <w:tcPr>
            <w:tcW w:w="4317" w:type="pct"/>
          </w:tcPr>
          <w:p w:rsidR="008B566B" w:rsidRDefault="008B566B" w:rsidP="007501D9">
            <w:pPr>
              <w:rPr>
                <w:sz w:val="22"/>
                <w:szCs w:val="22"/>
              </w:rPr>
            </w:pPr>
            <w:r>
              <w:rPr>
                <w:sz w:val="22"/>
                <w:szCs w:val="22"/>
              </w:rPr>
              <w:t>Elaborate on innovative ways that you would approach this concern and align your strategies to the outline of this course: 7 Habits, 7 CST’s, or Service Learning experiences</w:t>
            </w:r>
          </w:p>
          <w:p w:rsidR="006B4053" w:rsidRPr="00832A75" w:rsidRDefault="006B4053" w:rsidP="007501D9">
            <w:pPr>
              <w:rPr>
                <w:sz w:val="22"/>
                <w:szCs w:val="22"/>
              </w:rPr>
            </w:pPr>
          </w:p>
        </w:tc>
      </w:tr>
      <w:tr w:rsidR="00DE6270" w:rsidRPr="00832A75" w:rsidTr="00DE6270">
        <w:tc>
          <w:tcPr>
            <w:tcW w:w="683" w:type="pct"/>
          </w:tcPr>
          <w:p w:rsidR="008B566B" w:rsidRDefault="008B566B" w:rsidP="007501D9">
            <w:pPr>
              <w:rPr>
                <w:b/>
                <w:sz w:val="22"/>
                <w:szCs w:val="22"/>
              </w:rPr>
            </w:pPr>
            <w:r w:rsidRPr="00832A75">
              <w:rPr>
                <w:b/>
                <w:sz w:val="22"/>
                <w:szCs w:val="22"/>
              </w:rPr>
              <w:t xml:space="preserve">Element </w:t>
            </w:r>
            <w:r>
              <w:rPr>
                <w:b/>
                <w:sz w:val="22"/>
                <w:szCs w:val="22"/>
              </w:rPr>
              <w:t>4.</w:t>
            </w:r>
          </w:p>
          <w:p w:rsidR="006B4053" w:rsidRPr="006B4053" w:rsidRDefault="00DE6270" w:rsidP="006B4053">
            <w:pPr>
              <w:pStyle w:val="ListParagraph"/>
              <w:numPr>
                <w:ilvl w:val="0"/>
                <w:numId w:val="2"/>
              </w:numPr>
              <w:rPr>
                <w:b/>
                <w:sz w:val="22"/>
                <w:szCs w:val="22"/>
              </w:rPr>
            </w:pPr>
            <w:r>
              <w:rPr>
                <w:b/>
                <w:sz w:val="22"/>
                <w:szCs w:val="22"/>
              </w:rPr>
              <w:t>½ page</w:t>
            </w:r>
          </w:p>
        </w:tc>
        <w:tc>
          <w:tcPr>
            <w:tcW w:w="4317" w:type="pct"/>
          </w:tcPr>
          <w:p w:rsidR="008B566B" w:rsidRDefault="008B566B" w:rsidP="007501D9">
            <w:pPr>
              <w:rPr>
                <w:sz w:val="22"/>
                <w:szCs w:val="22"/>
              </w:rPr>
            </w:pPr>
            <w:r>
              <w:rPr>
                <w:sz w:val="22"/>
                <w:szCs w:val="22"/>
              </w:rPr>
              <w:t>Explain how you would communicate your strategies to stakeholders. How would you fund this; what resources would you need? Would this strategy be effective?</w:t>
            </w:r>
          </w:p>
          <w:p w:rsidR="006B4053" w:rsidRPr="00832A75" w:rsidRDefault="006B4053" w:rsidP="007501D9">
            <w:pPr>
              <w:rPr>
                <w:sz w:val="22"/>
                <w:szCs w:val="22"/>
              </w:rPr>
            </w:pPr>
          </w:p>
        </w:tc>
      </w:tr>
      <w:tr w:rsidR="00DE6270" w:rsidRPr="00832A75" w:rsidTr="00DE6270">
        <w:trPr>
          <w:trHeight w:val="332"/>
        </w:trPr>
        <w:tc>
          <w:tcPr>
            <w:tcW w:w="683" w:type="pct"/>
          </w:tcPr>
          <w:p w:rsidR="008B566B" w:rsidRDefault="008B566B" w:rsidP="007501D9">
            <w:pPr>
              <w:rPr>
                <w:b/>
                <w:sz w:val="22"/>
                <w:szCs w:val="22"/>
              </w:rPr>
            </w:pPr>
            <w:r>
              <w:rPr>
                <w:b/>
                <w:sz w:val="22"/>
                <w:szCs w:val="22"/>
              </w:rPr>
              <w:t>Element 5.</w:t>
            </w:r>
          </w:p>
          <w:p w:rsidR="00DE6270" w:rsidRPr="00DE6270" w:rsidRDefault="00DE6270" w:rsidP="00DE6270">
            <w:pPr>
              <w:pStyle w:val="ListParagraph"/>
              <w:numPr>
                <w:ilvl w:val="0"/>
                <w:numId w:val="2"/>
              </w:numPr>
              <w:rPr>
                <w:b/>
                <w:sz w:val="22"/>
                <w:szCs w:val="22"/>
              </w:rPr>
            </w:pPr>
            <w:r w:rsidRPr="006B4053">
              <w:rPr>
                <w:b/>
                <w:sz w:val="22"/>
                <w:szCs w:val="22"/>
              </w:rPr>
              <w:t>1 ¶</w:t>
            </w:r>
          </w:p>
          <w:p w:rsidR="00DE6270" w:rsidRPr="00832A75" w:rsidRDefault="00DE6270" w:rsidP="007501D9">
            <w:pPr>
              <w:rPr>
                <w:b/>
                <w:sz w:val="22"/>
                <w:szCs w:val="22"/>
              </w:rPr>
            </w:pPr>
          </w:p>
        </w:tc>
        <w:tc>
          <w:tcPr>
            <w:tcW w:w="4317" w:type="pct"/>
          </w:tcPr>
          <w:p w:rsidR="008B566B" w:rsidRDefault="008B566B" w:rsidP="007501D9">
            <w:pPr>
              <w:rPr>
                <w:sz w:val="22"/>
                <w:szCs w:val="22"/>
              </w:rPr>
            </w:pPr>
            <w:r>
              <w:rPr>
                <w:sz w:val="22"/>
                <w:szCs w:val="22"/>
              </w:rPr>
              <w:t>Conclusions</w:t>
            </w:r>
          </w:p>
          <w:p w:rsidR="006B4053" w:rsidRPr="00832A75" w:rsidRDefault="006B4053" w:rsidP="007501D9">
            <w:pPr>
              <w:rPr>
                <w:sz w:val="22"/>
                <w:szCs w:val="22"/>
              </w:rPr>
            </w:pPr>
          </w:p>
        </w:tc>
      </w:tr>
    </w:tbl>
    <w:p w:rsidR="008B566B" w:rsidRDefault="008B566B" w:rsidP="00832A75">
      <w:pPr>
        <w:rPr>
          <w:b/>
          <w:bCs/>
          <w:i/>
          <w:iCs/>
          <w:sz w:val="18"/>
          <w:szCs w:val="18"/>
        </w:rPr>
      </w:pPr>
    </w:p>
    <w:p w:rsidR="00DE6270" w:rsidRDefault="00DE6270" w:rsidP="00832A75">
      <w:pPr>
        <w:rPr>
          <w:b/>
          <w:bCs/>
          <w:i/>
          <w:iCs/>
          <w:sz w:val="18"/>
          <w:szCs w:val="18"/>
        </w:rPr>
      </w:pPr>
    </w:p>
    <w:p w:rsidR="0039633D" w:rsidRDefault="0039633D" w:rsidP="0039633D">
      <w:pPr>
        <w:pStyle w:val="Heading2"/>
        <w:shd w:val="clear" w:color="auto" w:fill="FFFFFF"/>
        <w:spacing w:line="312" w:lineRule="atLeast"/>
        <w:rPr>
          <w:rFonts w:ascii="Verdana" w:hAnsi="Verdana"/>
          <w:color w:val="6C654D"/>
          <w:sz w:val="23"/>
          <w:szCs w:val="23"/>
        </w:rPr>
      </w:pPr>
      <w:r>
        <w:rPr>
          <w:rFonts w:ascii="Verdana" w:hAnsi="Verdana"/>
          <w:sz w:val="23"/>
          <w:szCs w:val="23"/>
        </w:rPr>
        <w:t>THE PROBLEM-SOLVING PROCESS</w:t>
      </w:r>
    </w:p>
    <w:p w:rsidR="0039633D" w:rsidRDefault="0039633D" w:rsidP="0039633D">
      <w:pPr>
        <w:pStyle w:val="NormalWeb"/>
        <w:shd w:val="clear" w:color="auto" w:fill="FFFFFF"/>
        <w:spacing w:line="312" w:lineRule="atLeast"/>
        <w:rPr>
          <w:rFonts w:ascii="Verdana" w:hAnsi="Verdana"/>
          <w:color w:val="333333"/>
          <w:sz w:val="19"/>
          <w:szCs w:val="19"/>
        </w:rPr>
      </w:pPr>
      <w:r>
        <w:rPr>
          <w:rStyle w:val="Strong"/>
          <w:rFonts w:ascii="Verdana" w:hAnsi="Verdana"/>
          <w:color w:val="333333"/>
          <w:sz w:val="19"/>
          <w:szCs w:val="19"/>
        </w:rPr>
        <w:t>Step 1 - Problem Definition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Before you are ready to take any steps to solve the problem, you first have to be sure that you are clear about what the problem really is. It can be easy to get distracted by solving a different problem than what is actually causing distress if it is easier than dealing with the real problem. This step involves thinking about the following questions:</w:t>
      </w:r>
    </w:p>
    <w:p w:rsidR="0039633D" w:rsidRDefault="0039633D" w:rsidP="0039633D">
      <w:pPr>
        <w:numPr>
          <w:ilvl w:val="0"/>
          <w:numId w:val="4"/>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How is the current situation different from what I actually want it to be?</w:t>
      </w:r>
    </w:p>
    <w:p w:rsidR="0039633D" w:rsidRDefault="0039633D" w:rsidP="0039633D">
      <w:pPr>
        <w:numPr>
          <w:ilvl w:val="0"/>
          <w:numId w:val="4"/>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What do I actually want, or how do I actually want things to be?</w:t>
      </w:r>
    </w:p>
    <w:p w:rsidR="0039633D" w:rsidRDefault="0039633D" w:rsidP="0039633D">
      <w:pPr>
        <w:numPr>
          <w:ilvl w:val="0"/>
          <w:numId w:val="4"/>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What is preventing me from achieving my goals, or from things being the way I want them to be?</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It can be very helpful to write down the answers to these questions so that you are forced to clarify that the problem you are defining is the actual one you want to solve. Just thinking about things in your head can cause confusion and end up distracting you from the actual problem at hand.</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If you are dealing with more than one problem at a time, it may be helpful to prioritize them. That way you can focus on each one individually, and give them all the attention they require.</w:t>
      </w:r>
    </w:p>
    <w:p w:rsidR="0039633D" w:rsidRDefault="0039633D" w:rsidP="0039633D">
      <w:pPr>
        <w:pStyle w:val="NormalWeb"/>
        <w:shd w:val="clear" w:color="auto" w:fill="FFFFFF"/>
        <w:spacing w:line="312" w:lineRule="atLeast"/>
        <w:rPr>
          <w:rFonts w:ascii="Verdana" w:hAnsi="Verdana"/>
          <w:color w:val="333333"/>
          <w:sz w:val="19"/>
          <w:szCs w:val="19"/>
        </w:rPr>
      </w:pPr>
      <w:r>
        <w:rPr>
          <w:rStyle w:val="Strong"/>
          <w:rFonts w:ascii="Verdana" w:hAnsi="Verdana"/>
          <w:color w:val="333333"/>
          <w:sz w:val="19"/>
          <w:szCs w:val="19"/>
        </w:rPr>
        <w:lastRenderedPageBreak/>
        <w:t>Step 2 – Problem Analysis</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Once you have defined the problem, you need to think about it from different perspectives to insure that you understand all the dimensions of the problem.</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The following questions can be useful to help you analyze the problem.</w:t>
      </w:r>
    </w:p>
    <w:p w:rsidR="0039633D" w:rsidRDefault="0039633D" w:rsidP="0039633D">
      <w:pPr>
        <w:numPr>
          <w:ilvl w:val="0"/>
          <w:numId w:val="5"/>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How is this problem affecting me?</w:t>
      </w:r>
    </w:p>
    <w:p w:rsidR="0039633D" w:rsidRDefault="0039633D" w:rsidP="0039633D">
      <w:pPr>
        <w:numPr>
          <w:ilvl w:val="0"/>
          <w:numId w:val="5"/>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How is this problem affecting other people?</w:t>
      </w:r>
    </w:p>
    <w:p w:rsidR="0039633D" w:rsidRDefault="0039633D" w:rsidP="0039633D">
      <w:pPr>
        <w:numPr>
          <w:ilvl w:val="0"/>
          <w:numId w:val="5"/>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Who else is experiencing this problem?</w:t>
      </w:r>
    </w:p>
    <w:p w:rsidR="0039633D" w:rsidRDefault="0039633D" w:rsidP="0039633D">
      <w:pPr>
        <w:numPr>
          <w:ilvl w:val="0"/>
          <w:numId w:val="5"/>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How do other people deal with this problem?</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After you have completed this step, check to make sure that your definition of the problem still fits. It is not unusual at this point to find that the problem you really want to solve is different than the one you initially identified.</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b/>
          <w:bCs/>
          <w:color w:val="333333"/>
          <w:sz w:val="19"/>
          <w:szCs w:val="19"/>
        </w:rPr>
        <w:t>STEP 3 – ESTABLISH YOUR GOALS</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Once you have looked at the problem from different perspectives, you can decide what you want to achieve and establish your goals. You need to answer the very specific question – “What is my immediate goal?”</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b/>
          <w:bCs/>
          <w:color w:val="333333"/>
          <w:sz w:val="19"/>
          <w:szCs w:val="19"/>
        </w:rPr>
        <w:t>STEP 4 – GENERATE POSSIBLE SOLUTIONS</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During this stage the goal is to generate as many possible solutions as you can. Do not worry about whether or not they are realistic, practical, or effective. Frequently a solution you might eliminate initially, with work can be developed into a very effective solution.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It can be very helpful to ask yourself what you have done in the past when faced with similar problems, and how other people you know have dealt with similar situations. In addition, you can also approach friends, family, a counselor, teachers, books, or the internet, etc. to obtain ideas for solutions. Be sure to write down all the possibilities you generate so that you can approach this task systematically.</w:t>
      </w:r>
    </w:p>
    <w:p w:rsidR="002B4723" w:rsidRDefault="002B4723" w:rsidP="0039633D">
      <w:pPr>
        <w:pStyle w:val="NormalWeb"/>
        <w:shd w:val="clear" w:color="auto" w:fill="FFFFFF"/>
        <w:spacing w:line="312" w:lineRule="atLeast"/>
        <w:rPr>
          <w:rFonts w:ascii="Verdana" w:hAnsi="Verdana"/>
          <w:b/>
          <w:bCs/>
          <w:color w:val="333333"/>
          <w:sz w:val="19"/>
          <w:szCs w:val="19"/>
        </w:rPr>
      </w:pPr>
    </w:p>
    <w:p w:rsidR="002B4723" w:rsidRDefault="002B4723" w:rsidP="0039633D">
      <w:pPr>
        <w:pStyle w:val="NormalWeb"/>
        <w:shd w:val="clear" w:color="auto" w:fill="FFFFFF"/>
        <w:spacing w:line="312" w:lineRule="atLeast"/>
        <w:rPr>
          <w:rFonts w:ascii="Verdana" w:hAnsi="Verdana"/>
          <w:b/>
          <w:bCs/>
          <w:color w:val="333333"/>
          <w:sz w:val="19"/>
          <w:szCs w:val="19"/>
        </w:rPr>
      </w:pPr>
    </w:p>
    <w:p w:rsidR="002B4723" w:rsidRDefault="002B4723" w:rsidP="0039633D">
      <w:pPr>
        <w:pStyle w:val="NormalWeb"/>
        <w:shd w:val="clear" w:color="auto" w:fill="FFFFFF"/>
        <w:spacing w:line="312" w:lineRule="atLeast"/>
        <w:rPr>
          <w:rFonts w:ascii="Verdana" w:hAnsi="Verdana"/>
          <w:b/>
          <w:bCs/>
          <w:color w:val="333333"/>
          <w:sz w:val="19"/>
          <w:szCs w:val="19"/>
        </w:rPr>
      </w:pP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b/>
          <w:bCs/>
          <w:color w:val="333333"/>
          <w:sz w:val="19"/>
          <w:szCs w:val="19"/>
        </w:rPr>
        <w:lastRenderedPageBreak/>
        <w:t>STEP 5 – ANALYZE THE SOLUTION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During this stage, you will examine each alternative and write down both the advantages and disadvantages to each. Some considerations to keep in mind include:</w:t>
      </w:r>
    </w:p>
    <w:p w:rsidR="0039633D" w:rsidRDefault="0039633D" w:rsidP="0039633D">
      <w:pPr>
        <w:numPr>
          <w:ilvl w:val="0"/>
          <w:numId w:val="7"/>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Is it relevant to my situation?</w:t>
      </w:r>
    </w:p>
    <w:p w:rsidR="0039633D" w:rsidRDefault="0039633D" w:rsidP="0039633D">
      <w:pPr>
        <w:numPr>
          <w:ilvl w:val="0"/>
          <w:numId w:val="7"/>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Is it realistic?</w:t>
      </w:r>
    </w:p>
    <w:p w:rsidR="0039633D" w:rsidRDefault="0039633D" w:rsidP="0039633D">
      <w:pPr>
        <w:numPr>
          <w:ilvl w:val="0"/>
          <w:numId w:val="7"/>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Is it manageable?</w:t>
      </w:r>
    </w:p>
    <w:p w:rsidR="0039633D" w:rsidRDefault="0039633D" w:rsidP="0039633D">
      <w:pPr>
        <w:numPr>
          <w:ilvl w:val="0"/>
          <w:numId w:val="7"/>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What are the consequences – both good and bad?</w:t>
      </w:r>
    </w:p>
    <w:p w:rsidR="0039633D" w:rsidRDefault="0039633D" w:rsidP="0039633D">
      <w:pPr>
        <w:numPr>
          <w:ilvl w:val="0"/>
          <w:numId w:val="7"/>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What is the likelihood that it is going to help me reach my goal?</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b/>
          <w:bCs/>
          <w:color w:val="333333"/>
          <w:sz w:val="19"/>
          <w:szCs w:val="19"/>
        </w:rPr>
        <w:t>STEP 6 - IMPLEMENTATION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The last step is to implement the solution you have chosen. This step involves identification of all the steps necessary to implement it, and also on-going monitoring of the effectiveness of the solution to make sure that it actually solved the problem. During this stage of the process, ask yourself the following questions:</w:t>
      </w:r>
    </w:p>
    <w:p w:rsidR="0039633D" w:rsidRDefault="0039633D" w:rsidP="0039633D">
      <w:pPr>
        <w:numPr>
          <w:ilvl w:val="0"/>
          <w:numId w:val="8"/>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How effective is the solution?</w:t>
      </w:r>
    </w:p>
    <w:p w:rsidR="0039633D" w:rsidRDefault="0039633D" w:rsidP="0039633D">
      <w:pPr>
        <w:numPr>
          <w:ilvl w:val="0"/>
          <w:numId w:val="8"/>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Did it achieve what I wanted?</w:t>
      </w:r>
    </w:p>
    <w:p w:rsidR="0039633D" w:rsidRDefault="0039633D" w:rsidP="0039633D">
      <w:pPr>
        <w:numPr>
          <w:ilvl w:val="0"/>
          <w:numId w:val="8"/>
        </w:numPr>
        <w:shd w:val="clear" w:color="auto" w:fill="FFFFFF"/>
        <w:spacing w:before="100" w:beforeAutospacing="1" w:after="100" w:afterAutospacing="1" w:line="312" w:lineRule="atLeast"/>
        <w:rPr>
          <w:rFonts w:ascii="Verdana" w:hAnsi="Verdana"/>
          <w:color w:val="333333"/>
          <w:sz w:val="19"/>
          <w:szCs w:val="19"/>
        </w:rPr>
      </w:pPr>
      <w:r>
        <w:rPr>
          <w:rFonts w:ascii="Verdana" w:hAnsi="Verdana"/>
          <w:color w:val="333333"/>
          <w:sz w:val="19"/>
          <w:szCs w:val="19"/>
        </w:rPr>
        <w:t>What consequences (good and bad) did it have in my situation?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If the solution was successful in helping you solve your problem, then you can feel satisfied with your efforts and what you learned. If you feel dissatisfied in some way, you can either modify the solution to work better, or you can scrap it and turn to other alternative solutions, or begin the process again.</w:t>
      </w:r>
    </w:p>
    <w:p w:rsidR="0039633D" w:rsidRDefault="0039633D" w:rsidP="0039633D">
      <w:pPr>
        <w:pStyle w:val="NormalWeb"/>
        <w:shd w:val="clear" w:color="auto" w:fill="FFFFFF"/>
        <w:spacing w:line="312" w:lineRule="atLeast"/>
        <w:rPr>
          <w:rFonts w:ascii="Verdana" w:hAnsi="Verdana"/>
          <w:color w:val="333333"/>
          <w:sz w:val="19"/>
          <w:szCs w:val="19"/>
        </w:rPr>
      </w:pPr>
      <w:r>
        <w:rPr>
          <w:rFonts w:ascii="Verdana" w:hAnsi="Verdana"/>
          <w:color w:val="333333"/>
          <w:sz w:val="19"/>
          <w:szCs w:val="19"/>
        </w:rPr>
        <w:t>Remember that problem-solving is a cycle – it involves searching for a solution to a problem that will lead to various possible solutions which then need to be evaluated. If the problem is solved, then you have found an effective solution. If the problem has not been solved, then you start the process again.</w:t>
      </w:r>
    </w:p>
    <w:p w:rsidR="00DE6270" w:rsidRPr="0009626D" w:rsidRDefault="00DE6270" w:rsidP="00832A75">
      <w:pPr>
        <w:rPr>
          <w:b/>
          <w:bCs/>
          <w:i/>
          <w:iCs/>
          <w:sz w:val="18"/>
          <w:szCs w:val="18"/>
        </w:rPr>
      </w:pPr>
    </w:p>
    <w:sectPr w:rsidR="00DE6270" w:rsidRPr="0009626D" w:rsidSect="0009626D">
      <w:headerReference w:type="default" r:id="rId8"/>
      <w:pgSz w:w="15840" w:h="12240" w:orient="landscape"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30" w:rsidRDefault="00C92230">
      <w:r>
        <w:separator/>
      </w:r>
    </w:p>
  </w:endnote>
  <w:endnote w:type="continuationSeparator" w:id="0">
    <w:p w:rsidR="00C92230" w:rsidRDefault="00C9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30" w:rsidRDefault="00C92230">
      <w:r>
        <w:separator/>
      </w:r>
    </w:p>
  </w:footnote>
  <w:footnote w:type="continuationSeparator" w:id="0">
    <w:p w:rsidR="00C92230" w:rsidRDefault="00C9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F" w:rsidRDefault="005E568F" w:rsidP="0009626D">
    <w:pPr>
      <w:pStyle w:val="Header"/>
      <w:rPr>
        <w:b/>
        <w:bCs/>
      </w:rPr>
    </w:pPr>
    <w:r>
      <w:rPr>
        <w:b/>
        <w:bCs/>
      </w:rPr>
      <w:t>Christian Leadership</w:t>
    </w:r>
    <w:r w:rsidR="0009626D">
      <w:rPr>
        <w:b/>
        <w:bCs/>
      </w:rPr>
      <w:t xml:space="preserve">: </w:t>
    </w:r>
    <w:r w:rsidR="008F7A38">
      <w:rPr>
        <w:b/>
        <w:bCs/>
      </w:rPr>
      <w:t>Faith in Action</w:t>
    </w:r>
  </w:p>
  <w:p w:rsidR="00D13DFF" w:rsidRDefault="00D13DFF">
    <w:pPr>
      <w:pStyle w:val="Head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90D"/>
    <w:multiLevelType w:val="hybridMultilevel"/>
    <w:tmpl w:val="BAC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4E1B"/>
    <w:multiLevelType w:val="hybridMultilevel"/>
    <w:tmpl w:val="6C54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D3896"/>
    <w:multiLevelType w:val="multilevel"/>
    <w:tmpl w:val="415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45679"/>
    <w:multiLevelType w:val="hybridMultilevel"/>
    <w:tmpl w:val="CB9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577E4"/>
    <w:multiLevelType w:val="multilevel"/>
    <w:tmpl w:val="4EB8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C044F"/>
    <w:multiLevelType w:val="multilevel"/>
    <w:tmpl w:val="1952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301DDC"/>
    <w:multiLevelType w:val="multilevel"/>
    <w:tmpl w:val="761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83911"/>
    <w:multiLevelType w:val="multilevel"/>
    <w:tmpl w:val="E7D6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1"/>
    <w:rsid w:val="0009626D"/>
    <w:rsid w:val="00180E21"/>
    <w:rsid w:val="001F6AA0"/>
    <w:rsid w:val="002B4723"/>
    <w:rsid w:val="002E1FFE"/>
    <w:rsid w:val="003179C1"/>
    <w:rsid w:val="00372B64"/>
    <w:rsid w:val="0039633D"/>
    <w:rsid w:val="003C0749"/>
    <w:rsid w:val="003F70C9"/>
    <w:rsid w:val="00450691"/>
    <w:rsid w:val="004E4F1F"/>
    <w:rsid w:val="005323A9"/>
    <w:rsid w:val="005E568F"/>
    <w:rsid w:val="005F72F1"/>
    <w:rsid w:val="006742EB"/>
    <w:rsid w:val="006B2C8F"/>
    <w:rsid w:val="006B4053"/>
    <w:rsid w:val="006F357D"/>
    <w:rsid w:val="0072634E"/>
    <w:rsid w:val="00741266"/>
    <w:rsid w:val="00832A75"/>
    <w:rsid w:val="0088360F"/>
    <w:rsid w:val="008B566B"/>
    <w:rsid w:val="008C355D"/>
    <w:rsid w:val="008F7A38"/>
    <w:rsid w:val="00A4317F"/>
    <w:rsid w:val="00AB03D6"/>
    <w:rsid w:val="00C33303"/>
    <w:rsid w:val="00C92230"/>
    <w:rsid w:val="00D13DFF"/>
    <w:rsid w:val="00DE6270"/>
    <w:rsid w:val="00E66133"/>
    <w:rsid w:val="00EF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96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03D6"/>
    <w:rPr>
      <w:rFonts w:ascii="Tahoma" w:hAnsi="Tahoma" w:cs="Tahoma"/>
      <w:sz w:val="16"/>
      <w:szCs w:val="16"/>
    </w:rPr>
  </w:style>
  <w:style w:type="table" w:styleId="TableGrid">
    <w:name w:val="Table Grid"/>
    <w:basedOn w:val="TableNormal"/>
    <w:rsid w:val="0072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053"/>
    <w:pPr>
      <w:ind w:left="720"/>
      <w:contextualSpacing/>
    </w:pPr>
  </w:style>
  <w:style w:type="character" w:customStyle="1" w:styleId="Heading2Char">
    <w:name w:val="Heading 2 Char"/>
    <w:basedOn w:val="DefaultParagraphFont"/>
    <w:link w:val="Heading2"/>
    <w:semiHidden/>
    <w:rsid w:val="003963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633D"/>
    <w:pPr>
      <w:spacing w:before="100" w:beforeAutospacing="1" w:after="100" w:afterAutospacing="1"/>
    </w:pPr>
  </w:style>
  <w:style w:type="character" w:styleId="Strong">
    <w:name w:val="Strong"/>
    <w:basedOn w:val="DefaultParagraphFont"/>
    <w:uiPriority w:val="22"/>
    <w:qFormat/>
    <w:rsid w:val="00396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96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03D6"/>
    <w:rPr>
      <w:rFonts w:ascii="Tahoma" w:hAnsi="Tahoma" w:cs="Tahoma"/>
      <w:sz w:val="16"/>
      <w:szCs w:val="16"/>
    </w:rPr>
  </w:style>
  <w:style w:type="table" w:styleId="TableGrid">
    <w:name w:val="Table Grid"/>
    <w:basedOn w:val="TableNormal"/>
    <w:rsid w:val="0072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053"/>
    <w:pPr>
      <w:ind w:left="720"/>
      <w:contextualSpacing/>
    </w:pPr>
  </w:style>
  <w:style w:type="character" w:customStyle="1" w:styleId="Heading2Char">
    <w:name w:val="Heading 2 Char"/>
    <w:basedOn w:val="DefaultParagraphFont"/>
    <w:link w:val="Heading2"/>
    <w:semiHidden/>
    <w:rsid w:val="003963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633D"/>
    <w:pPr>
      <w:spacing w:before="100" w:beforeAutospacing="1" w:after="100" w:afterAutospacing="1"/>
    </w:pPr>
  </w:style>
  <w:style w:type="character" w:styleId="Strong">
    <w:name w:val="Strong"/>
    <w:basedOn w:val="DefaultParagraphFont"/>
    <w:uiPriority w:val="22"/>
    <w:qFormat/>
    <w:rsid w:val="0039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005">
      <w:bodyDiv w:val="1"/>
      <w:marLeft w:val="0"/>
      <w:marRight w:val="0"/>
      <w:marTop w:val="0"/>
      <w:marBottom w:val="0"/>
      <w:divBdr>
        <w:top w:val="none" w:sz="0" w:space="0" w:color="auto"/>
        <w:left w:val="none" w:sz="0" w:space="0" w:color="auto"/>
        <w:bottom w:val="none" w:sz="0" w:space="0" w:color="auto"/>
        <w:right w:val="none" w:sz="0" w:space="0" w:color="auto"/>
      </w:divBdr>
      <w:divsChild>
        <w:div w:id="404647583">
          <w:marLeft w:val="0"/>
          <w:marRight w:val="0"/>
          <w:marTop w:val="0"/>
          <w:marBottom w:val="0"/>
          <w:divBdr>
            <w:top w:val="none" w:sz="0" w:space="0" w:color="auto"/>
            <w:left w:val="none" w:sz="0" w:space="0" w:color="auto"/>
            <w:bottom w:val="none" w:sz="0" w:space="0" w:color="auto"/>
            <w:right w:val="none" w:sz="0" w:space="0" w:color="auto"/>
          </w:divBdr>
          <w:divsChild>
            <w:div w:id="1246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7826">
      <w:bodyDiv w:val="1"/>
      <w:marLeft w:val="0"/>
      <w:marRight w:val="0"/>
      <w:marTop w:val="0"/>
      <w:marBottom w:val="0"/>
      <w:divBdr>
        <w:top w:val="none" w:sz="0" w:space="0" w:color="auto"/>
        <w:left w:val="none" w:sz="0" w:space="0" w:color="auto"/>
        <w:bottom w:val="none" w:sz="0" w:space="0" w:color="auto"/>
        <w:right w:val="none" w:sz="0" w:space="0" w:color="auto"/>
      </w:divBdr>
      <w:divsChild>
        <w:div w:id="377706333">
          <w:marLeft w:val="0"/>
          <w:marRight w:val="0"/>
          <w:marTop w:val="0"/>
          <w:marBottom w:val="0"/>
          <w:divBdr>
            <w:top w:val="none" w:sz="0" w:space="0" w:color="auto"/>
            <w:left w:val="none" w:sz="0" w:space="0" w:color="auto"/>
            <w:bottom w:val="none" w:sz="0" w:space="0" w:color="auto"/>
            <w:right w:val="none" w:sz="0" w:space="0" w:color="auto"/>
          </w:divBdr>
          <w:divsChild>
            <w:div w:id="16088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Category</vt:lpstr>
    </vt:vector>
  </TitlesOfParts>
  <Company>chs</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cstewart</dc:creator>
  <cp:lastModifiedBy>DjMurray</cp:lastModifiedBy>
  <cp:revision>2</cp:revision>
  <cp:lastPrinted>2009-07-28T11:57:00Z</cp:lastPrinted>
  <dcterms:created xsi:type="dcterms:W3CDTF">2012-03-27T16:12:00Z</dcterms:created>
  <dcterms:modified xsi:type="dcterms:W3CDTF">2012-03-27T16:12:00Z</dcterms:modified>
</cp:coreProperties>
</file>