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3060"/>
        <w:gridCol w:w="2880"/>
        <w:gridCol w:w="2880"/>
      </w:tblGrid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9626D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24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Purpose</w:t>
            </w: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3179C1" w:rsidRPr="0009626D" w:rsidRDefault="003179C1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and maintains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 clear understanding of audience and task.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Establishes a clear purpose. 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an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some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Does not establish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minimal awareness of audience and task.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Organization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Well organized from beginning to end.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Logical progression of ideas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Clear focus.</w:t>
            </w:r>
          </w:p>
          <w:p w:rsidR="0009626D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proofErr w:type="spellStart"/>
            <w:r w:rsidRPr="0009626D">
              <w:rPr>
                <w:sz w:val="18"/>
                <w:szCs w:val="18"/>
              </w:rPr>
              <w:t>Fluent</w:t>
            </w:r>
            <w:proofErr w:type="gramStart"/>
            <w:r w:rsidRPr="0009626D">
              <w:rPr>
                <w:sz w:val="18"/>
                <w:szCs w:val="18"/>
              </w:rPr>
              <w:t>,</w:t>
            </w:r>
            <w:r w:rsidR="0009626D" w:rsidRPr="00450691">
              <w:rPr>
                <w:color w:val="000000"/>
                <w:sz w:val="18"/>
                <w:szCs w:val="18"/>
              </w:rPr>
              <w:t>clearly</w:t>
            </w:r>
            <w:proofErr w:type="spellEnd"/>
            <w:proofErr w:type="gramEnd"/>
            <w:r w:rsidR="0009626D" w:rsidRPr="00450691">
              <w:rPr>
                <w:color w:val="000000"/>
                <w:sz w:val="18"/>
                <w:szCs w:val="18"/>
              </w:rPr>
              <w:t xml:space="preserve"> relates to the student's goals. It includes several supporting details and/or examples.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Organized from beginning to end.</w:t>
            </w:r>
          </w:p>
          <w:p w:rsidR="0009626D" w:rsidRPr="0009626D" w:rsidRDefault="0009626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relates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to the student's goals. It provides 1-2 supporting details and/or examples.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inconsistencies in unity and/or coherence.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Goal are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vague.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color w:val="000000"/>
                <w:sz w:val="18"/>
                <w:szCs w:val="18"/>
              </w:rPr>
              <w:t>No details and/or examples are given.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Serious errors in organization.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Thought patterns are difficult, if not impossible to follow. </w:t>
            </w:r>
          </w:p>
          <w:p w:rsidR="005F72F1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has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little or nothing to do with the student's goals.</w:t>
            </w:r>
          </w:p>
        </w:tc>
      </w:tr>
      <w:tr w:rsidR="005F72F1" w:rsidRPr="0009626D">
        <w:tc>
          <w:tcPr>
            <w:tcW w:w="1908" w:type="dxa"/>
          </w:tcPr>
          <w:p w:rsidR="003179C1" w:rsidRDefault="005F72F1" w:rsidP="0045069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Content &amp; Detail</w:t>
            </w:r>
          </w:p>
          <w:p w:rsidR="003179C1" w:rsidRPr="0009626D" w:rsidRDefault="00372B64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Effective, vivid, explicit, accurate and/or pertinent.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accurate and appropriate.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may contain a few inaccuracies.</w:t>
            </w:r>
          </w:p>
        </w:tc>
        <w:tc>
          <w:tcPr>
            <w:tcW w:w="2880" w:type="dxa"/>
          </w:tcPr>
          <w:p w:rsidR="005F72F1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Random, inappropriate, inaccurate or barely apparent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Voice/Tone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Superior use of language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Rich and effective vocabulary.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Displays competence in the use of language.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appropriate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Some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Limited and/or repetitious vocabulary. 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Usage, Mechanics Grammar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strong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them effectively to enhance communication.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minor.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good control of standard writing conventions.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a few errors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reasonable control of standard writing.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several errors.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little or no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severe and frequent.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Understanding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comprehensive understanding of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Exhibits ideas that are developed in depth.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working understanding of the topic.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an understanding of the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ideas, but they may be limited in depth.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Does not understand the topic. 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Lacks clarity of ideas.</w:t>
            </w: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tbl>
      <w:tblPr>
        <w:tblStyle w:val="TableGrid"/>
        <w:tblW w:w="4779" w:type="pct"/>
        <w:tblLayout w:type="fixed"/>
        <w:tblLook w:val="01E0" w:firstRow="1" w:lastRow="1" w:firstColumn="1" w:lastColumn="1" w:noHBand="0" w:noVBand="0"/>
      </w:tblPr>
      <w:tblGrid>
        <w:gridCol w:w="2062"/>
        <w:gridCol w:w="4347"/>
        <w:gridCol w:w="1531"/>
        <w:gridCol w:w="1978"/>
        <w:gridCol w:w="2255"/>
        <w:gridCol w:w="1797"/>
      </w:tblGrid>
      <w:tr w:rsidR="004E4F1F" w:rsidRPr="0009626D" w:rsidTr="00640F6C">
        <w:tc>
          <w:tcPr>
            <w:tcW w:w="2842" w:type="pct"/>
            <w:gridSpan w:val="3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Name:</w:t>
            </w:r>
          </w:p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2158" w:type="pct"/>
            <w:gridSpan w:val="3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Block:</w:t>
            </w:r>
          </w:p>
        </w:tc>
      </w:tr>
      <w:tr w:rsidR="004E4F1F" w:rsidRPr="0009626D" w:rsidTr="00640F6C">
        <w:tc>
          <w:tcPr>
            <w:tcW w:w="2294" w:type="pct"/>
            <w:gridSpan w:val="2"/>
            <w:shd w:val="clear" w:color="auto" w:fill="E0E0E0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Categories</w:t>
            </w:r>
          </w:p>
        </w:tc>
        <w:tc>
          <w:tcPr>
            <w:tcW w:w="54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4</w:t>
            </w:r>
          </w:p>
        </w:tc>
        <w:tc>
          <w:tcPr>
            <w:tcW w:w="70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3</w:t>
            </w:r>
          </w:p>
        </w:tc>
        <w:tc>
          <w:tcPr>
            <w:tcW w:w="807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2</w:t>
            </w:r>
          </w:p>
        </w:tc>
        <w:tc>
          <w:tcPr>
            <w:tcW w:w="643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1</w:t>
            </w:r>
          </w:p>
        </w:tc>
      </w:tr>
      <w:tr w:rsidR="004E4F1F" w:rsidRPr="0009626D" w:rsidTr="00640F6C">
        <w:tc>
          <w:tcPr>
            <w:tcW w:w="738" w:type="pct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1.</w:t>
            </w:r>
          </w:p>
        </w:tc>
        <w:tc>
          <w:tcPr>
            <w:tcW w:w="1556" w:type="pct"/>
          </w:tcPr>
          <w:p w:rsidR="0072634E" w:rsidRPr="00640F6C" w:rsidRDefault="0049693D" w:rsidP="004969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40F6C">
              <w:rPr>
                <w:rFonts w:ascii="Times New Roman" w:hAnsi="Times New Roman" w:cs="Times New Roman"/>
                <w:sz w:val="18"/>
                <w:szCs w:val="18"/>
              </w:rPr>
              <w:t xml:space="preserve">Reflecting and responding to the </w:t>
            </w:r>
            <w:r w:rsidRPr="00640F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scripture</w:t>
            </w:r>
            <w:r w:rsidRPr="00640F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634E" w:rsidRPr="00640F6C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</w:tr>
      <w:tr w:rsidR="004E4F1F" w:rsidRPr="0009626D" w:rsidTr="00640F6C">
        <w:tc>
          <w:tcPr>
            <w:tcW w:w="738" w:type="pct"/>
          </w:tcPr>
          <w:p w:rsidR="0072634E" w:rsidRPr="0009626D" w:rsidRDefault="0049693D" w:rsidP="00380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2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</w:tcPr>
          <w:p w:rsidR="0072634E" w:rsidRPr="00640F6C" w:rsidRDefault="0049693D" w:rsidP="00380F43">
            <w:pPr>
              <w:rPr>
                <w:sz w:val="18"/>
                <w:szCs w:val="18"/>
              </w:rPr>
            </w:pPr>
            <w:r w:rsidRPr="00640F6C">
              <w:rPr>
                <w:sz w:val="18"/>
                <w:szCs w:val="18"/>
              </w:rPr>
              <w:t xml:space="preserve">Elaborate your reaction and understanding of </w:t>
            </w:r>
            <w:r w:rsidRPr="00640F6C">
              <w:rPr>
                <w:sz w:val="18"/>
                <w:szCs w:val="18"/>
                <w:u w:val="single"/>
              </w:rPr>
              <w:t>Cause and Effect</w:t>
            </w:r>
            <w:r w:rsidRPr="00640F6C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640F6C">
        <w:trPr>
          <w:trHeight w:val="395"/>
        </w:trPr>
        <w:tc>
          <w:tcPr>
            <w:tcW w:w="738" w:type="pct"/>
          </w:tcPr>
          <w:p w:rsidR="0072634E" w:rsidRPr="0009626D" w:rsidRDefault="0049693D" w:rsidP="00A431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3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</w:tcPr>
          <w:p w:rsidR="0072634E" w:rsidRPr="00640F6C" w:rsidRDefault="0049693D" w:rsidP="00380F43">
            <w:pPr>
              <w:rPr>
                <w:sz w:val="18"/>
                <w:szCs w:val="18"/>
              </w:rPr>
            </w:pPr>
            <w:r w:rsidRPr="00640F6C">
              <w:rPr>
                <w:sz w:val="18"/>
                <w:szCs w:val="18"/>
              </w:rPr>
              <w:t xml:space="preserve">Connecting </w:t>
            </w:r>
            <w:r w:rsidRPr="00640F6C">
              <w:rPr>
                <w:sz w:val="18"/>
                <w:szCs w:val="18"/>
                <w:u w:val="single"/>
              </w:rPr>
              <w:t>St. Thomas Aquinas’ 5 ways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640F6C" w:rsidRPr="0009626D" w:rsidTr="00640F6C">
        <w:tc>
          <w:tcPr>
            <w:tcW w:w="73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4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</w:tcPr>
          <w:p w:rsidR="00640F6C" w:rsidRPr="00640F6C" w:rsidRDefault="00640F6C" w:rsidP="00640F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F6C">
              <w:rPr>
                <w:rFonts w:ascii="Times New Roman" w:hAnsi="Times New Roman" w:cs="Times New Roman"/>
                <w:sz w:val="18"/>
                <w:szCs w:val="18"/>
              </w:rPr>
              <w:t>Corresponding</w:t>
            </w:r>
            <w:proofErr w:type="gramEnd"/>
            <w:r w:rsidRPr="00640F6C">
              <w:rPr>
                <w:rFonts w:ascii="Times New Roman" w:hAnsi="Times New Roman" w:cs="Times New Roman"/>
                <w:sz w:val="18"/>
                <w:szCs w:val="18"/>
              </w:rPr>
              <w:t xml:space="preserve"> the video “</w:t>
            </w:r>
            <w:r w:rsidRPr="00640F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God of Wonders</w:t>
            </w:r>
            <w:r w:rsidRPr="00640F6C">
              <w:rPr>
                <w:rFonts w:ascii="Times New Roman" w:hAnsi="Times New Roman" w:cs="Times New Roman"/>
                <w:sz w:val="18"/>
                <w:szCs w:val="18"/>
              </w:rPr>
              <w:t>” to our class conversations.</w:t>
            </w:r>
          </w:p>
        </w:tc>
        <w:tc>
          <w:tcPr>
            <w:tcW w:w="548" w:type="pct"/>
          </w:tcPr>
          <w:p w:rsidR="00640F6C" w:rsidRPr="0009626D" w:rsidRDefault="00640F6C" w:rsidP="008D1BF6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640F6C" w:rsidRPr="0009626D" w:rsidRDefault="00640F6C" w:rsidP="008D1BF6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640F6C" w:rsidRPr="0009626D" w:rsidRDefault="00640F6C" w:rsidP="008D1BF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640F6C" w:rsidRPr="0009626D" w:rsidRDefault="00640F6C" w:rsidP="008D1BF6">
            <w:pPr>
              <w:rPr>
                <w:sz w:val="18"/>
                <w:szCs w:val="18"/>
              </w:rPr>
            </w:pPr>
          </w:p>
        </w:tc>
      </w:tr>
      <w:tr w:rsidR="00640F6C" w:rsidRPr="0009626D" w:rsidTr="00640F6C">
        <w:tc>
          <w:tcPr>
            <w:tcW w:w="73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5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</w:tcPr>
          <w:p w:rsidR="00640F6C" w:rsidRPr="00640F6C" w:rsidRDefault="00640F6C" w:rsidP="00640F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40F6C">
              <w:rPr>
                <w:rFonts w:ascii="Times New Roman" w:hAnsi="Times New Roman" w:cs="Times New Roman"/>
                <w:sz w:val="18"/>
                <w:szCs w:val="18"/>
              </w:rPr>
              <w:t xml:space="preserve">Attach ideas of </w:t>
            </w:r>
            <w:proofErr w:type="spellStart"/>
            <w:r w:rsidRPr="00640F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Paschal’s</w:t>
            </w:r>
            <w:proofErr w:type="spellEnd"/>
            <w:r w:rsidRPr="00640F6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wager</w:t>
            </w:r>
            <w:r w:rsidRPr="00640F6C">
              <w:rPr>
                <w:rFonts w:ascii="Times New Roman" w:hAnsi="Times New Roman" w:cs="Times New Roman"/>
                <w:sz w:val="18"/>
                <w:szCs w:val="18"/>
              </w:rPr>
              <w:t xml:space="preserve"> to class conversations.</w:t>
            </w:r>
          </w:p>
          <w:p w:rsidR="00640F6C" w:rsidRPr="00640F6C" w:rsidRDefault="00640F6C" w:rsidP="00A4317F">
            <w:pPr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</w:tr>
      <w:tr w:rsidR="00640F6C" w:rsidRPr="0009626D" w:rsidTr="00640F6C">
        <w:tc>
          <w:tcPr>
            <w:tcW w:w="73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6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</w:tcPr>
          <w:p w:rsidR="00640F6C" w:rsidRPr="00640F6C" w:rsidRDefault="00640F6C" w:rsidP="00A4317F">
            <w:pPr>
              <w:rPr>
                <w:b/>
                <w:sz w:val="18"/>
                <w:szCs w:val="18"/>
              </w:rPr>
            </w:pPr>
            <w:r w:rsidRPr="00640F6C">
              <w:rPr>
                <w:sz w:val="18"/>
                <w:szCs w:val="18"/>
              </w:rPr>
              <w:t xml:space="preserve">Expand upon the majesty of God’s existence within your </w:t>
            </w:r>
            <w:r w:rsidRPr="00640F6C">
              <w:rPr>
                <w:sz w:val="18"/>
                <w:szCs w:val="18"/>
                <w:u w:val="single"/>
              </w:rPr>
              <w:t>new knowledge</w:t>
            </w:r>
            <w:r w:rsidRPr="00640F6C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:rsidR="00640F6C" w:rsidRPr="0009626D" w:rsidRDefault="00640F6C" w:rsidP="008D1BF6">
            <w:pPr>
              <w:rPr>
                <w:b/>
                <w:sz w:val="18"/>
                <w:szCs w:val="18"/>
              </w:rPr>
            </w:pPr>
          </w:p>
        </w:tc>
      </w:tr>
      <w:tr w:rsidR="00640F6C" w:rsidRPr="0009626D" w:rsidTr="00640F6C">
        <w:trPr>
          <w:gridAfter w:val="1"/>
          <w:wAfter w:w="643" w:type="pct"/>
        </w:trPr>
        <w:tc>
          <w:tcPr>
            <w:tcW w:w="738" w:type="pct"/>
          </w:tcPr>
          <w:p w:rsidR="00640F6C" w:rsidRPr="0009626D" w:rsidRDefault="00640F6C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OVERALL</w:t>
            </w:r>
          </w:p>
          <w:p w:rsidR="00640F6C" w:rsidRPr="0009626D" w:rsidRDefault="00640F6C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PROJECT</w:t>
            </w:r>
          </w:p>
          <w:p w:rsidR="00640F6C" w:rsidRPr="0009626D" w:rsidRDefault="00640F6C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556" w:type="pct"/>
          </w:tcPr>
          <w:p w:rsidR="00640F6C" w:rsidRPr="0009626D" w:rsidRDefault="00640F6C" w:rsidP="00A4317F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Overall project score is determined by adding the student’s element scores, then </w:t>
            </w:r>
            <w:r>
              <w:rPr>
                <w:b/>
                <w:sz w:val="18"/>
                <w:szCs w:val="18"/>
              </w:rPr>
              <w:t>multiplying by 4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3" w:type="pct"/>
            <w:gridSpan w:val="3"/>
          </w:tcPr>
          <w:p w:rsidR="00640F6C" w:rsidRPr="0009626D" w:rsidRDefault="00640F6C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ab/>
              <w:t>Final Score</w:t>
            </w:r>
          </w:p>
          <w:p w:rsidR="00640F6C" w:rsidRPr="0009626D" w:rsidRDefault="00640F6C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640F6C" w:rsidRPr="0009626D" w:rsidRDefault="00640F6C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 /</w:t>
            </w:r>
            <w:r>
              <w:rPr>
                <w:b/>
                <w:sz w:val="18"/>
                <w:szCs w:val="18"/>
              </w:rPr>
              <w:t>96</w:t>
            </w: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sectPr w:rsidR="0072634E" w:rsidRPr="0009626D" w:rsidSect="0009626D">
      <w:headerReference w:type="default" r:id="rId8"/>
      <w:pgSz w:w="15840" w:h="12240" w:orient="landscape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E2" w:rsidRDefault="00D14FE2">
      <w:r>
        <w:separator/>
      </w:r>
    </w:p>
  </w:endnote>
  <w:endnote w:type="continuationSeparator" w:id="0">
    <w:p w:rsidR="00D14FE2" w:rsidRDefault="00D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E2" w:rsidRDefault="00D14FE2">
      <w:r>
        <w:separator/>
      </w:r>
    </w:p>
  </w:footnote>
  <w:footnote w:type="continuationSeparator" w:id="0">
    <w:p w:rsidR="00D14FE2" w:rsidRDefault="00D1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F" w:rsidRDefault="00BE3FB6" w:rsidP="0009626D">
    <w:pPr>
      <w:pStyle w:val="Header"/>
      <w:rPr>
        <w:b/>
        <w:bCs/>
      </w:rPr>
    </w:pPr>
    <w:r>
      <w:rPr>
        <w:b/>
        <w:bCs/>
      </w:rPr>
      <w:t>Senior Theology</w:t>
    </w:r>
    <w:r w:rsidR="00AF1177">
      <w:rPr>
        <w:b/>
        <w:bCs/>
      </w:rPr>
      <w:t xml:space="preserve">: The </w:t>
    </w:r>
    <w:r>
      <w:rPr>
        <w:b/>
        <w:bCs/>
      </w:rPr>
      <w:t>Existence of God</w:t>
    </w:r>
  </w:p>
  <w:p w:rsidR="00D13DFF" w:rsidRDefault="00D13DFF">
    <w:pPr>
      <w:pStyle w:val="Head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E1B"/>
    <w:multiLevelType w:val="hybridMultilevel"/>
    <w:tmpl w:val="6C54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1"/>
    <w:rsid w:val="0009626D"/>
    <w:rsid w:val="00180E21"/>
    <w:rsid w:val="002E1FFE"/>
    <w:rsid w:val="003179C1"/>
    <w:rsid w:val="00372B64"/>
    <w:rsid w:val="003F70C9"/>
    <w:rsid w:val="00450691"/>
    <w:rsid w:val="0049693D"/>
    <w:rsid w:val="004E4F1F"/>
    <w:rsid w:val="005F72F1"/>
    <w:rsid w:val="00640F6C"/>
    <w:rsid w:val="006742EB"/>
    <w:rsid w:val="006B2C8F"/>
    <w:rsid w:val="006F357D"/>
    <w:rsid w:val="0072634E"/>
    <w:rsid w:val="00741266"/>
    <w:rsid w:val="007D7860"/>
    <w:rsid w:val="0088360F"/>
    <w:rsid w:val="008C355D"/>
    <w:rsid w:val="00A4317F"/>
    <w:rsid w:val="00AB03D6"/>
    <w:rsid w:val="00AF1177"/>
    <w:rsid w:val="00B00F83"/>
    <w:rsid w:val="00B366B0"/>
    <w:rsid w:val="00BE3FB6"/>
    <w:rsid w:val="00C33303"/>
    <w:rsid w:val="00D11AAF"/>
    <w:rsid w:val="00D13DFF"/>
    <w:rsid w:val="00D14FE2"/>
    <w:rsid w:val="00E10C99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693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693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chs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cstewart</dc:creator>
  <cp:lastModifiedBy>NDCL</cp:lastModifiedBy>
  <cp:revision>2</cp:revision>
  <cp:lastPrinted>2009-07-28T11:57:00Z</cp:lastPrinted>
  <dcterms:created xsi:type="dcterms:W3CDTF">2012-09-03T18:05:00Z</dcterms:created>
  <dcterms:modified xsi:type="dcterms:W3CDTF">2012-09-03T18:05:00Z</dcterms:modified>
</cp:coreProperties>
</file>